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AA547" w14:textId="77777777" w:rsidR="00D5346E" w:rsidRPr="00D5346E" w:rsidRDefault="00D5346E" w:rsidP="00D5346E">
      <w:pPr>
        <w:pStyle w:val="Ttulo2"/>
        <w:shd w:val="clear" w:color="auto" w:fill="FFFFFF"/>
        <w:spacing w:before="272" w:after="68"/>
        <w:jc w:val="both"/>
        <w:textAlignment w:val="baseline"/>
        <w:rPr>
          <w:rFonts w:ascii="Arial" w:hAnsi="Arial" w:cs="Arial"/>
          <w:b w:val="0"/>
          <w:bCs w:val="0"/>
          <w:color w:val="auto"/>
          <w:sz w:val="38"/>
          <w:szCs w:val="38"/>
        </w:rPr>
      </w:pPr>
      <w:r w:rsidRPr="00D5346E">
        <w:rPr>
          <w:rFonts w:ascii="Arial" w:hAnsi="Arial" w:cs="Arial"/>
          <w:b w:val="0"/>
          <w:bCs w:val="0"/>
          <w:color w:val="auto"/>
          <w:sz w:val="38"/>
          <w:szCs w:val="38"/>
        </w:rPr>
        <w:t>Colorida e badalada, Barcelona encanta visitantes</w:t>
      </w:r>
    </w:p>
    <w:p w14:paraId="43D355FB" w14:textId="162B4118" w:rsidR="00D5346E" w:rsidRPr="002C2056" w:rsidRDefault="009972A3" w:rsidP="00D5346E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2C2056"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 wp14:anchorId="6A33658F" wp14:editId="19596959">
            <wp:simplePos x="0" y="0"/>
            <wp:positionH relativeFrom="column">
              <wp:posOffset>2729230</wp:posOffset>
            </wp:positionH>
            <wp:positionV relativeFrom="paragraph">
              <wp:posOffset>81915</wp:posOffset>
            </wp:positionV>
            <wp:extent cx="3916680" cy="2233930"/>
            <wp:effectExtent l="0" t="0" r="0" b="0"/>
            <wp:wrapTight wrapText="bothSides">
              <wp:wrapPolygon edited="0">
                <wp:start x="0" y="0"/>
                <wp:lineTo x="0" y="21551"/>
                <wp:lineTo x="21537" y="21551"/>
                <wp:lineTo x="21537" y="0"/>
                <wp:lineTo x="0" y="0"/>
              </wp:wrapPolygon>
            </wp:wrapTight>
            <wp:docPr id="19" name="Imagem 108" descr="http://www.cvc.com.br/media/6016786/galeria-barcelona-credito-thinkstock-16882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8" descr="http://www.cvc.com.br/media/6016786/galeria-barcelona-credito-thinkstock-168820620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46E" w:rsidRPr="002C2056">
        <w:rPr>
          <w:rFonts w:ascii="Arial" w:hAnsi="Arial" w:cs="Arial"/>
          <w:sz w:val="20"/>
          <w:szCs w:val="20"/>
        </w:rPr>
        <w:t>Localizada à beira do</w:t>
      </w:r>
      <w:r w:rsidR="00D5346E"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="00D5346E" w:rsidRPr="002C2056">
        <w:rPr>
          <w:rStyle w:val="Forte"/>
          <w:rFonts w:ascii="Arial" w:hAnsi="Arial" w:cs="Arial"/>
          <w:b w:val="0"/>
          <w:sz w:val="20"/>
          <w:szCs w:val="20"/>
        </w:rPr>
        <w:t>Mar Mediterrâneo</w:t>
      </w:r>
      <w:r w:rsidR="00D5346E" w:rsidRPr="002C2056">
        <w:rPr>
          <w:rFonts w:ascii="Arial" w:hAnsi="Arial" w:cs="Arial"/>
          <w:sz w:val="20"/>
          <w:szCs w:val="20"/>
        </w:rPr>
        <w:t>, a segunda maior cidade espanhola,</w:t>
      </w:r>
      <w:r w:rsidR="00D5346E"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="00D5346E" w:rsidRPr="002C2056">
        <w:rPr>
          <w:rStyle w:val="Forte"/>
          <w:rFonts w:ascii="Arial" w:hAnsi="Arial" w:cs="Arial"/>
          <w:b w:val="0"/>
          <w:sz w:val="20"/>
          <w:szCs w:val="20"/>
        </w:rPr>
        <w:t>Barcelona</w:t>
      </w:r>
      <w:r w:rsidR="00D5346E" w:rsidRPr="002C2056">
        <w:rPr>
          <w:rFonts w:ascii="Arial" w:hAnsi="Arial" w:cs="Arial"/>
          <w:sz w:val="20"/>
          <w:szCs w:val="20"/>
        </w:rPr>
        <w:t>, é um dos destinos mais completos da</w:t>
      </w:r>
      <w:r w:rsidR="00D5346E"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="00D5346E" w:rsidRPr="002C2056">
        <w:rPr>
          <w:rStyle w:val="Forte"/>
          <w:rFonts w:ascii="Arial" w:hAnsi="Arial" w:cs="Arial"/>
          <w:b w:val="0"/>
          <w:sz w:val="20"/>
          <w:szCs w:val="20"/>
        </w:rPr>
        <w:t>Europa</w:t>
      </w:r>
      <w:r w:rsidR="00D5346E" w:rsidRPr="002C2056">
        <w:rPr>
          <w:rFonts w:ascii="Arial" w:hAnsi="Arial" w:cs="Arial"/>
          <w:sz w:val="20"/>
          <w:szCs w:val="20"/>
        </w:rPr>
        <w:t>. A capital da</w:t>
      </w:r>
      <w:r w:rsidR="00F92026" w:rsidRPr="002C2056">
        <w:rPr>
          <w:rFonts w:ascii="Arial" w:hAnsi="Arial" w:cs="Arial"/>
          <w:sz w:val="20"/>
          <w:szCs w:val="20"/>
        </w:rPr>
        <w:t xml:space="preserve"> </w:t>
      </w:r>
      <w:r w:rsidR="00D5346E" w:rsidRPr="002C2056">
        <w:rPr>
          <w:rStyle w:val="Forte"/>
          <w:rFonts w:ascii="Arial" w:hAnsi="Arial" w:cs="Arial"/>
          <w:b w:val="0"/>
          <w:sz w:val="20"/>
          <w:szCs w:val="20"/>
        </w:rPr>
        <w:t>Catalunha</w:t>
      </w:r>
      <w:r w:rsidR="00D5346E"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="00D5346E" w:rsidRPr="002C2056">
        <w:rPr>
          <w:rFonts w:ascii="Arial" w:hAnsi="Arial" w:cs="Arial"/>
          <w:sz w:val="20"/>
          <w:szCs w:val="20"/>
        </w:rPr>
        <w:t>tem um dos conjuntos arquitetônicos mais incríveis do mundo, museus, praças, monumentos, praias e vida noturna agitada, além de ser sede de um dos melhores times de futebol do mundo: o Barcelona. Com clima agradável na maior parte do ano, a cidade convida seus turistas a conhecer as maravilhas do arquiteto modernista Antoni Gaudí sem pressa, sendo que suas obras mais famosas são o</w:t>
      </w:r>
      <w:r w:rsidR="00D5346E"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="00D5346E" w:rsidRPr="002C2056">
        <w:rPr>
          <w:rStyle w:val="Forte"/>
          <w:rFonts w:ascii="Arial" w:hAnsi="Arial" w:cs="Arial"/>
          <w:b w:val="0"/>
          <w:sz w:val="20"/>
          <w:szCs w:val="20"/>
        </w:rPr>
        <w:t xml:space="preserve">Parque </w:t>
      </w:r>
      <w:proofErr w:type="spellStart"/>
      <w:r w:rsidR="00D5346E" w:rsidRPr="002C2056">
        <w:rPr>
          <w:rStyle w:val="Forte"/>
          <w:rFonts w:ascii="Arial" w:hAnsi="Arial" w:cs="Arial"/>
          <w:b w:val="0"/>
          <w:sz w:val="20"/>
          <w:szCs w:val="20"/>
        </w:rPr>
        <w:t>Güell</w:t>
      </w:r>
      <w:proofErr w:type="spellEnd"/>
      <w:r w:rsidR="00D5346E"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="00D5346E" w:rsidRPr="002C2056">
        <w:rPr>
          <w:rFonts w:ascii="Arial" w:hAnsi="Arial" w:cs="Arial"/>
          <w:sz w:val="20"/>
          <w:szCs w:val="20"/>
        </w:rPr>
        <w:t>e a</w:t>
      </w:r>
      <w:r w:rsidR="00D5346E"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="00D5346E" w:rsidRPr="002C2056">
        <w:rPr>
          <w:rStyle w:val="Forte"/>
          <w:rFonts w:ascii="Arial" w:hAnsi="Arial" w:cs="Arial"/>
          <w:b w:val="0"/>
          <w:sz w:val="20"/>
          <w:szCs w:val="20"/>
        </w:rPr>
        <w:t>igreja Sagrada Família</w:t>
      </w:r>
      <w:r w:rsidR="00D5346E" w:rsidRPr="002C2056">
        <w:rPr>
          <w:rFonts w:ascii="Arial" w:hAnsi="Arial" w:cs="Arial"/>
          <w:sz w:val="20"/>
          <w:szCs w:val="20"/>
        </w:rPr>
        <w:t>. Para os boêmios, a avenida</w:t>
      </w:r>
      <w:r w:rsidR="00D5346E" w:rsidRPr="002C2056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="00D5346E" w:rsidRPr="002C2056">
        <w:rPr>
          <w:rStyle w:val="Forte"/>
          <w:rFonts w:ascii="Arial" w:hAnsi="Arial" w:cs="Arial"/>
          <w:b w:val="0"/>
          <w:sz w:val="20"/>
          <w:szCs w:val="20"/>
        </w:rPr>
        <w:t>Las</w:t>
      </w:r>
      <w:proofErr w:type="spellEnd"/>
      <w:r w:rsidR="00D5346E" w:rsidRPr="002C2056">
        <w:rPr>
          <w:rStyle w:val="Forte"/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="00D5346E" w:rsidRPr="002C2056">
        <w:rPr>
          <w:rStyle w:val="Forte"/>
          <w:rFonts w:ascii="Arial" w:hAnsi="Arial" w:cs="Arial"/>
          <w:b w:val="0"/>
          <w:sz w:val="20"/>
          <w:szCs w:val="20"/>
        </w:rPr>
        <w:t>Ramblas</w:t>
      </w:r>
      <w:proofErr w:type="spellEnd"/>
      <w:r w:rsidR="00D5346E" w:rsidRPr="002C2056">
        <w:rPr>
          <w:rFonts w:ascii="Arial" w:hAnsi="Arial" w:cs="Arial"/>
          <w:sz w:val="20"/>
          <w:szCs w:val="20"/>
        </w:rPr>
        <w:t>, com seu calçadão repleto de bares, cafés, lojas e artistas de rua, é o lugar certo para a diversão.</w:t>
      </w:r>
    </w:p>
    <w:p w14:paraId="1D965913" w14:textId="77777777" w:rsidR="00D5346E" w:rsidRPr="00F92026" w:rsidRDefault="00D5346E" w:rsidP="00F92026">
      <w:pPr>
        <w:pStyle w:val="Ttulo5"/>
        <w:shd w:val="clear" w:color="auto" w:fill="FFFFFF"/>
        <w:spacing w:before="300" w:line="330" w:lineRule="atLeast"/>
        <w:jc w:val="both"/>
        <w:textAlignment w:val="baseline"/>
        <w:rPr>
          <w:rFonts w:ascii="Arial" w:hAnsi="Arial" w:cs="Arial"/>
          <w:b/>
          <w:i/>
          <w:noProof/>
          <w:color w:val="auto"/>
          <w:u w:val="single"/>
        </w:rPr>
      </w:pPr>
      <w:r w:rsidRPr="00F92026">
        <w:rPr>
          <w:rFonts w:ascii="Arial" w:hAnsi="Arial" w:cs="Arial"/>
          <w:b/>
          <w:i/>
          <w:noProof/>
          <w:color w:val="auto"/>
          <w:u w:val="single"/>
        </w:rPr>
        <w:t>QUANDO IR</w:t>
      </w:r>
      <w:r w:rsidR="00F92026">
        <w:rPr>
          <w:rFonts w:ascii="Arial" w:hAnsi="Arial" w:cs="Arial"/>
          <w:b/>
          <w:i/>
          <w:noProof/>
          <w:color w:val="auto"/>
          <w:u w:val="single"/>
        </w:rPr>
        <w:t>:</w:t>
      </w:r>
    </w:p>
    <w:p w14:paraId="2BE3EE0B" w14:textId="77777777" w:rsidR="00D5346E" w:rsidRPr="00F92026" w:rsidRDefault="00D5346E" w:rsidP="00D5346E">
      <w:pPr>
        <w:pStyle w:val="NormalWeb"/>
        <w:spacing w:after="0"/>
        <w:jc w:val="both"/>
        <w:textAlignment w:val="baseline"/>
        <w:rPr>
          <w:rFonts w:ascii="Arial" w:hAnsi="Arial" w:cs="Arial"/>
          <w:i/>
          <w:sz w:val="20"/>
          <w:szCs w:val="20"/>
        </w:rPr>
      </w:pPr>
      <w:r w:rsidRPr="00F92026">
        <w:rPr>
          <w:rFonts w:ascii="Arial" w:hAnsi="Arial" w:cs="Arial"/>
          <w:i/>
          <w:sz w:val="20"/>
          <w:szCs w:val="20"/>
        </w:rPr>
        <w:t>Como quase todas as atividades são feitas ao ar livre, dê preferência aos meses de clima mais ameno, entre abril a outubro. O verão é bem quente, mas é quando a cidade fica mais agitada. Em abril é celebrado San Jordi, padroeiro da Catalunha, e tudo fica enfeitado de vermelho e dourado.</w:t>
      </w:r>
      <w:r w:rsidRPr="00F92026">
        <w:rPr>
          <w:sz w:val="20"/>
          <w:szCs w:val="20"/>
        </w:rPr>
        <w:t xml:space="preserve"> </w:t>
      </w:r>
    </w:p>
    <w:p w14:paraId="622FE20D" w14:textId="77777777" w:rsidR="00D5346E" w:rsidRPr="00F92026" w:rsidRDefault="00D5346E" w:rsidP="00F92026">
      <w:pPr>
        <w:pStyle w:val="Ttulo5"/>
        <w:shd w:val="clear" w:color="auto" w:fill="FFFFFF"/>
        <w:spacing w:before="300" w:line="330" w:lineRule="atLeast"/>
        <w:jc w:val="both"/>
        <w:textAlignment w:val="baseline"/>
        <w:rPr>
          <w:rFonts w:ascii="Arial" w:hAnsi="Arial" w:cs="Arial"/>
          <w:b/>
          <w:i/>
          <w:noProof/>
          <w:color w:val="auto"/>
          <w:u w:val="single"/>
        </w:rPr>
      </w:pPr>
      <w:r w:rsidRPr="00F92026">
        <w:rPr>
          <w:rFonts w:ascii="Arial" w:hAnsi="Arial" w:cs="Arial"/>
          <w:b/>
          <w:i/>
          <w:noProof/>
          <w:color w:val="auto"/>
          <w:u w:val="single"/>
        </w:rPr>
        <w:t>CURIOSIDADES</w:t>
      </w:r>
      <w:r w:rsidR="00F92026">
        <w:rPr>
          <w:rFonts w:ascii="Arial" w:hAnsi="Arial" w:cs="Arial"/>
          <w:b/>
          <w:i/>
          <w:noProof/>
          <w:color w:val="auto"/>
          <w:u w:val="single"/>
        </w:rPr>
        <w:t>:</w:t>
      </w:r>
    </w:p>
    <w:p w14:paraId="6200068E" w14:textId="77777777" w:rsidR="00D5346E" w:rsidRPr="00F92026" w:rsidRDefault="00D5346E" w:rsidP="00D5346E">
      <w:pPr>
        <w:pStyle w:val="NormalWeb"/>
        <w:spacing w:after="0"/>
        <w:jc w:val="both"/>
        <w:textAlignment w:val="baseline"/>
        <w:rPr>
          <w:rFonts w:ascii="Arial" w:hAnsi="Arial" w:cs="Arial"/>
          <w:i/>
          <w:sz w:val="20"/>
        </w:rPr>
      </w:pPr>
      <w:r w:rsidRPr="00F92026">
        <w:rPr>
          <w:rFonts w:ascii="Arial" w:hAnsi="Arial" w:cs="Arial"/>
          <w:i/>
          <w:sz w:val="20"/>
        </w:rPr>
        <w:t>A Catalunha é praticamente outro país dentro da</w:t>
      </w:r>
      <w:r w:rsidRPr="00F92026">
        <w:rPr>
          <w:i/>
          <w:sz w:val="20"/>
        </w:rPr>
        <w:t> </w:t>
      </w:r>
      <w:r w:rsidRPr="00F92026">
        <w:rPr>
          <w:bCs/>
          <w:i/>
          <w:sz w:val="20"/>
        </w:rPr>
        <w:t>Espanha</w:t>
      </w:r>
      <w:r w:rsidRPr="00F92026">
        <w:rPr>
          <w:rFonts w:ascii="Arial" w:hAnsi="Arial" w:cs="Arial"/>
          <w:i/>
          <w:sz w:val="20"/>
        </w:rPr>
        <w:t>, com cultura e língua próprias, além de governo autônomo e seu próprio Parlamento. </w:t>
      </w:r>
    </w:p>
    <w:p w14:paraId="36085CC3" w14:textId="77777777" w:rsidR="00D5346E" w:rsidRPr="00F92026" w:rsidRDefault="00D5346E" w:rsidP="00D5346E">
      <w:pPr>
        <w:pStyle w:val="Ttulo2"/>
        <w:shd w:val="clear" w:color="auto" w:fill="FFFFFF"/>
        <w:spacing w:before="272" w:after="68"/>
        <w:jc w:val="both"/>
        <w:textAlignment w:val="baseline"/>
        <w:rPr>
          <w:rFonts w:ascii="Arial" w:hAnsi="Arial" w:cs="Arial"/>
          <w:b w:val="0"/>
          <w:bCs w:val="0"/>
          <w:i/>
          <w:color w:val="auto"/>
          <w:sz w:val="38"/>
          <w:szCs w:val="38"/>
        </w:rPr>
      </w:pPr>
      <w:r w:rsidRPr="00F92026">
        <w:rPr>
          <w:rFonts w:ascii="Arial" w:hAnsi="Arial" w:cs="Arial"/>
          <w:b w:val="0"/>
          <w:bCs w:val="0"/>
          <w:i/>
          <w:color w:val="auto"/>
          <w:sz w:val="38"/>
          <w:szCs w:val="38"/>
        </w:rPr>
        <w:t>Pontos turísticos</w:t>
      </w:r>
    </w:p>
    <w:p w14:paraId="79DB833F" w14:textId="77777777" w:rsidR="00D5346E" w:rsidRPr="002C2056" w:rsidRDefault="00D5346E" w:rsidP="00D5346E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2C2056">
        <w:rPr>
          <w:rFonts w:ascii="Arial" w:hAnsi="Arial" w:cs="Arial"/>
          <w:sz w:val="20"/>
          <w:szCs w:val="20"/>
        </w:rPr>
        <w:t>Admire a beleza da arquitetura do mestre Gaudí, dos edifícios medievais do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Bairro Gótico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Fonts w:ascii="Arial" w:hAnsi="Arial" w:cs="Arial"/>
          <w:sz w:val="20"/>
          <w:szCs w:val="20"/>
        </w:rPr>
        <w:t>e os parques que aliam natureza e formas curiosas criadas pelo homem. Visitar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Barcelona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Fonts w:ascii="Arial" w:hAnsi="Arial" w:cs="Arial"/>
          <w:sz w:val="20"/>
          <w:szCs w:val="20"/>
        </w:rPr>
        <w:t>significa conhecer uma cidade ímpar, com muitas opções artísticas e museus que contam a história da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Catalunha</w:t>
      </w:r>
      <w:r w:rsidRPr="002C2056">
        <w:rPr>
          <w:rFonts w:ascii="Arial" w:hAnsi="Arial" w:cs="Arial"/>
          <w:b/>
          <w:sz w:val="20"/>
          <w:szCs w:val="20"/>
        </w:rPr>
        <w:t>.</w:t>
      </w:r>
      <w:r w:rsidRPr="002C2056">
        <w:rPr>
          <w:rFonts w:ascii="Arial" w:hAnsi="Arial" w:cs="Arial"/>
          <w:sz w:val="20"/>
          <w:szCs w:val="20"/>
        </w:rPr>
        <w:t xml:space="preserve"> Confira os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hyperlink r:id="rId10" w:tgtFrame="_blank" w:history="1">
        <w:r w:rsidRPr="002C2056">
          <w:rPr>
            <w:rStyle w:val="Forte"/>
            <w:rFonts w:ascii="Arial" w:hAnsi="Arial" w:cs="Arial"/>
            <w:b w:val="0"/>
            <w:sz w:val="20"/>
            <w:szCs w:val="20"/>
          </w:rPr>
          <w:t>pacotes para Barcelona</w:t>
        </w:r>
      </w:hyperlink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Fonts w:ascii="Arial" w:hAnsi="Arial" w:cs="Arial"/>
          <w:sz w:val="20"/>
          <w:szCs w:val="20"/>
        </w:rPr>
        <w:t>e conheça esta cidade única e inesquecível!</w:t>
      </w:r>
    </w:p>
    <w:p w14:paraId="754702FE" w14:textId="36E31859" w:rsidR="00D5346E" w:rsidRPr="00F92026" w:rsidRDefault="009972A3" w:rsidP="00D5346E">
      <w:pPr>
        <w:jc w:val="both"/>
        <w:textAlignment w:val="baseline"/>
        <w:rPr>
          <w:rFonts w:ascii="Arial" w:hAnsi="Arial" w:cs="Arial"/>
          <w:b/>
          <w:sz w:val="38"/>
          <w:szCs w:val="38"/>
        </w:rPr>
      </w:pPr>
      <w:r w:rsidRPr="00F92026">
        <w:rPr>
          <w:b/>
          <w:noProof/>
          <w:sz w:val="18"/>
        </w:rPr>
        <w:drawing>
          <wp:anchor distT="0" distB="0" distL="114300" distR="114300" simplePos="0" relativeHeight="251653120" behindDoc="1" locked="0" layoutInCell="1" allowOverlap="1" wp14:anchorId="50CC1C27" wp14:editId="4CFD925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16" name="Imagem 111" descr="http://www.cvc.com.br/media/6016790/atra%C3%A7%C3%A3o-barcelona-sagrada-familia-credito-thinkstock-51357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1" descr="http://www.cvc.com.br/media/6016790/atra%C3%A7%C3%A3o-barcelona-sagrada-familia-credito-thinkstock-513570923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46E" w:rsidRPr="00F92026">
        <w:rPr>
          <w:rFonts w:ascii="Arial" w:hAnsi="Arial" w:cs="Arial"/>
          <w:b/>
          <w:bCs/>
          <w:sz w:val="32"/>
          <w:szCs w:val="38"/>
        </w:rPr>
        <w:t>Sagrada Família</w:t>
      </w:r>
    </w:p>
    <w:p w14:paraId="404AB4E6" w14:textId="77777777" w:rsidR="00D5346E" w:rsidRPr="002C2056" w:rsidRDefault="00D5346E" w:rsidP="00D534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2C2056">
        <w:rPr>
          <w:rFonts w:ascii="Arial" w:hAnsi="Arial" w:cs="Arial"/>
          <w:sz w:val="20"/>
          <w:szCs w:val="20"/>
        </w:rPr>
        <w:t>Esta igreja monumental começou a ser construída em 1882, desenhada por Francesc de Paula Villar. No ano seguinte, Gaudí assumiu o projeto, trabalhando nela até sua morte, 40 anos depois. A Guerra Civil Espanhola (1936) interrompeu as obras e até hoje não foram concluídas. Lembra um castelo de areia se desmanchando, com torres cujas formas foram inspiradas nos contornos da montanha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Montserrat</w:t>
      </w:r>
      <w:r w:rsidRPr="002C2056">
        <w:rPr>
          <w:rFonts w:ascii="Arial" w:hAnsi="Arial" w:cs="Arial"/>
          <w:b/>
          <w:sz w:val="20"/>
          <w:szCs w:val="20"/>
        </w:rPr>
        <w:t>.</w:t>
      </w:r>
    </w:p>
    <w:p w14:paraId="0D0AA151" w14:textId="22759A94" w:rsidR="00D5346E" w:rsidRPr="00D5346E" w:rsidRDefault="009972A3" w:rsidP="00E6419A">
      <w:pPr>
        <w:jc w:val="both"/>
        <w:textAlignment w:val="baseline"/>
        <w:rPr>
          <w:rFonts w:ascii="Arial" w:hAnsi="Arial" w:cs="Arial"/>
          <w:b/>
          <w:bCs/>
          <w:sz w:val="38"/>
          <w:szCs w:val="38"/>
        </w:rPr>
      </w:pPr>
      <w:r w:rsidRPr="00F92026">
        <w:rPr>
          <w:noProof/>
          <w:sz w:val="18"/>
        </w:rPr>
        <w:lastRenderedPageBreak/>
        <w:drawing>
          <wp:anchor distT="0" distB="0" distL="114300" distR="114300" simplePos="0" relativeHeight="251654144" behindDoc="1" locked="0" layoutInCell="1" allowOverlap="1" wp14:anchorId="4160F203" wp14:editId="16E9CD4C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15" name="Imagem 112" descr="http://www.cvc.com.br/media/6016791/atra%C3%A7%C3%A3o-barcelona-casa-mila-credito-thinkstock-9178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2" descr="http://www.cvc.com.br/media/6016791/atra%C3%A7%C3%A3o-barcelona-casa-mila-credito-thinkstock-91780449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46E" w:rsidRPr="00F92026">
        <w:rPr>
          <w:rFonts w:ascii="Arial" w:hAnsi="Arial" w:cs="Arial"/>
          <w:b/>
          <w:bCs/>
          <w:sz w:val="32"/>
          <w:szCs w:val="38"/>
        </w:rPr>
        <w:t xml:space="preserve">Casa Milà (La </w:t>
      </w:r>
      <w:proofErr w:type="spellStart"/>
      <w:r w:rsidR="00D5346E" w:rsidRPr="00F92026">
        <w:rPr>
          <w:rFonts w:ascii="Arial" w:hAnsi="Arial" w:cs="Arial"/>
          <w:b/>
          <w:bCs/>
          <w:sz w:val="32"/>
          <w:szCs w:val="38"/>
        </w:rPr>
        <w:t>Pedrera</w:t>
      </w:r>
      <w:proofErr w:type="spellEnd"/>
      <w:r w:rsidR="00D5346E" w:rsidRPr="00F92026">
        <w:rPr>
          <w:rFonts w:ascii="Arial" w:hAnsi="Arial" w:cs="Arial"/>
          <w:b/>
          <w:bCs/>
          <w:sz w:val="32"/>
          <w:szCs w:val="38"/>
        </w:rPr>
        <w:t>)</w:t>
      </w:r>
    </w:p>
    <w:p w14:paraId="6BDB5805" w14:textId="77777777" w:rsidR="00D5346E" w:rsidRPr="002C2056" w:rsidRDefault="00D5346E" w:rsidP="00D534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2C2056">
        <w:rPr>
          <w:rFonts w:ascii="Arial" w:hAnsi="Arial" w:cs="Arial"/>
          <w:sz w:val="20"/>
          <w:szCs w:val="20"/>
        </w:rPr>
        <w:t>Com nenhuma linha reta, a</w:t>
      </w:r>
      <w:r w:rsidRPr="002C2056">
        <w:rPr>
          <w:rStyle w:val="apple-converted-space"/>
          <w:rFonts w:ascii="Arial" w:hAnsi="Arial" w:cs="Arial"/>
          <w:b/>
          <w:bCs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Casa Milà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Fonts w:ascii="Arial" w:hAnsi="Arial" w:cs="Arial"/>
          <w:sz w:val="20"/>
          <w:szCs w:val="20"/>
        </w:rPr>
        <w:t xml:space="preserve">tem o apelido de “La </w:t>
      </w:r>
      <w:proofErr w:type="spellStart"/>
      <w:r w:rsidRPr="002C2056">
        <w:rPr>
          <w:rFonts w:ascii="Arial" w:hAnsi="Arial" w:cs="Arial"/>
          <w:sz w:val="20"/>
          <w:szCs w:val="20"/>
        </w:rPr>
        <w:t>Pedrera</w:t>
      </w:r>
      <w:proofErr w:type="spellEnd"/>
      <w:r w:rsidRPr="002C2056">
        <w:rPr>
          <w:rFonts w:ascii="Arial" w:hAnsi="Arial" w:cs="Arial"/>
          <w:sz w:val="20"/>
          <w:szCs w:val="20"/>
        </w:rPr>
        <w:t>” e é outra fantástica obra de Gaudí. Construído entre 1905 e 1910 para a família Milà, o edifício foi reconhecido como Patrimônio Mundial da Humanidade pela Unesco em 1984. Há mais de 100 anos, quando foi inaugurado, causou furor e polêmica pela ousadia do projeto.</w:t>
      </w:r>
    </w:p>
    <w:p w14:paraId="58CCAF7A" w14:textId="77777777" w:rsidR="00E6419A" w:rsidRPr="00D5346E" w:rsidRDefault="00E6419A" w:rsidP="00D5346E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3F74B84F" w14:textId="66176C78" w:rsidR="00D5346E" w:rsidRPr="00F92026" w:rsidRDefault="009972A3" w:rsidP="00E6419A">
      <w:pPr>
        <w:jc w:val="both"/>
        <w:textAlignment w:val="baseline"/>
        <w:rPr>
          <w:rFonts w:ascii="Arial" w:hAnsi="Arial" w:cs="Arial"/>
          <w:b/>
          <w:bCs/>
          <w:sz w:val="32"/>
          <w:szCs w:val="38"/>
        </w:rPr>
      </w:pPr>
      <w:r w:rsidRPr="00F92026">
        <w:rPr>
          <w:noProof/>
          <w:sz w:val="18"/>
        </w:rPr>
        <w:drawing>
          <wp:anchor distT="0" distB="0" distL="114300" distR="114300" simplePos="0" relativeHeight="251655168" behindDoc="1" locked="0" layoutInCell="1" allowOverlap="1" wp14:anchorId="3F3141DE" wp14:editId="64BDF2C5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2501900" cy="1300480"/>
            <wp:effectExtent l="0" t="0" r="0" b="0"/>
            <wp:wrapTight wrapText="bothSides">
              <wp:wrapPolygon edited="0">
                <wp:start x="0" y="0"/>
                <wp:lineTo x="0" y="21516"/>
                <wp:lineTo x="21545" y="21516"/>
                <wp:lineTo x="21545" y="0"/>
                <wp:lineTo x="0" y="0"/>
              </wp:wrapPolygon>
            </wp:wrapTight>
            <wp:docPr id="14" name="Imagem 113" descr="http://www.cvc.com.br/media/6016792/atra%C3%A7%C3%A3o-barcelona-casa-modernista-batllo-credito-thinkstock-51015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3" descr="http://www.cvc.com.br/media/6016792/atra%C3%A7%C3%A3o-barcelona-casa-modernista-batllo-credito-thinkstock-510154631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46E" w:rsidRPr="00F92026">
        <w:rPr>
          <w:rFonts w:ascii="Arial" w:hAnsi="Arial" w:cs="Arial"/>
          <w:b/>
          <w:bCs/>
          <w:sz w:val="32"/>
          <w:szCs w:val="38"/>
        </w:rPr>
        <w:t xml:space="preserve">Casa </w:t>
      </w:r>
      <w:proofErr w:type="spellStart"/>
      <w:r w:rsidR="00D5346E" w:rsidRPr="00F92026">
        <w:rPr>
          <w:rFonts w:ascii="Arial" w:hAnsi="Arial" w:cs="Arial"/>
          <w:b/>
          <w:bCs/>
          <w:sz w:val="32"/>
          <w:szCs w:val="38"/>
        </w:rPr>
        <w:t>Batlló</w:t>
      </w:r>
      <w:proofErr w:type="spellEnd"/>
    </w:p>
    <w:p w14:paraId="7BCF7222" w14:textId="77777777" w:rsidR="00D5346E" w:rsidRPr="002C2056" w:rsidRDefault="00D5346E" w:rsidP="00D5346E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2C2056">
        <w:rPr>
          <w:rFonts w:ascii="Arial" w:hAnsi="Arial" w:cs="Arial"/>
          <w:sz w:val="20"/>
          <w:szCs w:val="20"/>
        </w:rPr>
        <w:t>Outra obra-prima de Gaudí. A fachada chama a atenção de quem passa, por causa dos azulejos policromáticos e ferros retorcidos. As cores lembram os tons de corais marítimos e as varandas das janelas têm formas onduladas. A casa é aberta para visitação, além de servir como espaço de eventos.</w:t>
      </w:r>
    </w:p>
    <w:p w14:paraId="605A6E79" w14:textId="77777777" w:rsidR="00E6419A" w:rsidRPr="00D5346E" w:rsidRDefault="00E6419A" w:rsidP="00D5346E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084CF5FF" w14:textId="55BE43B7" w:rsidR="00D5346E" w:rsidRPr="00F92026" w:rsidRDefault="009972A3" w:rsidP="00E6419A">
      <w:pPr>
        <w:jc w:val="both"/>
        <w:textAlignment w:val="baseline"/>
        <w:rPr>
          <w:rFonts w:ascii="Arial" w:hAnsi="Arial" w:cs="Arial"/>
          <w:b/>
          <w:bCs/>
          <w:sz w:val="32"/>
          <w:szCs w:val="38"/>
        </w:rPr>
      </w:pPr>
      <w:r w:rsidRPr="00F92026">
        <w:rPr>
          <w:noProof/>
          <w:sz w:val="18"/>
        </w:rPr>
        <w:drawing>
          <wp:anchor distT="0" distB="0" distL="114300" distR="114300" simplePos="0" relativeHeight="251656192" behindDoc="1" locked="0" layoutInCell="1" allowOverlap="1" wp14:anchorId="5FB8C740" wp14:editId="5793A217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2552700" cy="1320800"/>
            <wp:effectExtent l="0" t="0" r="0" b="0"/>
            <wp:wrapTight wrapText="bothSides">
              <wp:wrapPolygon edited="0">
                <wp:start x="0" y="0"/>
                <wp:lineTo x="0" y="21496"/>
                <wp:lineTo x="21439" y="21496"/>
                <wp:lineTo x="21439" y="0"/>
                <wp:lineTo x="0" y="0"/>
              </wp:wrapPolygon>
            </wp:wrapTight>
            <wp:docPr id="13" name="Imagem 114" descr="http://www.cvc.com.br/media/6016793/atra%C3%A7%C3%A3o-barcelona-catedral-gotica-credito-thinkstock-46445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4" descr="http://www.cvc.com.br/media/6016793/atra%C3%A7%C3%A3o-barcelona-catedral-gotica-credito-thinkstock-464455129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46E" w:rsidRPr="00F92026">
        <w:rPr>
          <w:rFonts w:ascii="Arial" w:hAnsi="Arial" w:cs="Arial"/>
          <w:b/>
          <w:bCs/>
          <w:sz w:val="32"/>
          <w:szCs w:val="38"/>
        </w:rPr>
        <w:t>Catedral de Barcelona</w:t>
      </w:r>
    </w:p>
    <w:p w14:paraId="0B85E98B" w14:textId="77777777" w:rsidR="00D5346E" w:rsidRPr="002C2056" w:rsidRDefault="00D5346E" w:rsidP="00D534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2C2056">
        <w:rPr>
          <w:rFonts w:ascii="Arial" w:hAnsi="Arial" w:cs="Arial"/>
          <w:sz w:val="20"/>
          <w:szCs w:val="20"/>
        </w:rPr>
        <w:t>Construída em estilo gótico, a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Catedral de Barcelona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Fonts w:ascii="Arial" w:hAnsi="Arial" w:cs="Arial"/>
          <w:sz w:val="20"/>
          <w:szCs w:val="20"/>
        </w:rPr>
        <w:t>começou a ser erguida em 1298, aproveitando antigos templos romanos e mouriscos que existiam no mesmo local. Localizada no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Bairro Gótico</w:t>
      </w:r>
      <w:r w:rsidRPr="002C2056">
        <w:rPr>
          <w:rFonts w:ascii="Arial" w:hAnsi="Arial" w:cs="Arial"/>
          <w:sz w:val="20"/>
          <w:szCs w:val="20"/>
        </w:rPr>
        <w:t>, aproveite a visita para percorrer as ruas cheias de palácios e casarões que conservam o aspecto medieval.</w:t>
      </w:r>
    </w:p>
    <w:p w14:paraId="2B5D2BED" w14:textId="77777777" w:rsidR="00D5346E" w:rsidRPr="00D5346E" w:rsidRDefault="00D5346E" w:rsidP="00D5346E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306ADFF1" w14:textId="74D258CB" w:rsidR="00D5346E" w:rsidRPr="00F92026" w:rsidRDefault="009972A3" w:rsidP="00E6419A">
      <w:pPr>
        <w:jc w:val="both"/>
        <w:textAlignment w:val="baseline"/>
        <w:rPr>
          <w:rFonts w:ascii="Arial" w:hAnsi="Arial" w:cs="Arial"/>
          <w:b/>
          <w:bCs/>
          <w:sz w:val="32"/>
          <w:szCs w:val="38"/>
        </w:rPr>
      </w:pPr>
      <w:r w:rsidRPr="00F92026">
        <w:rPr>
          <w:noProof/>
          <w:sz w:val="18"/>
        </w:rPr>
        <w:drawing>
          <wp:anchor distT="0" distB="0" distL="114300" distR="114300" simplePos="0" relativeHeight="251657216" behindDoc="1" locked="0" layoutInCell="1" allowOverlap="1" wp14:anchorId="4EC0C7C7" wp14:editId="2D7B78B4">
            <wp:simplePos x="0" y="0"/>
            <wp:positionH relativeFrom="column">
              <wp:align>left</wp:align>
            </wp:positionH>
            <wp:positionV relativeFrom="paragraph">
              <wp:posOffset>-6985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12" name="Imagem 115" descr="http://www.cvc.com.br/media/6016794/atra%C3%A7%C3%A3o-barcelona-espanha-parque-guel-credito-thinkstock-15830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5" descr="http://www.cvc.com.br/media/6016794/atra%C3%A7%C3%A3o-barcelona-espanha-parque-guel-credito-thinkstock-158308055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46E" w:rsidRPr="00F92026">
        <w:rPr>
          <w:rFonts w:ascii="Arial" w:hAnsi="Arial" w:cs="Arial"/>
          <w:b/>
          <w:bCs/>
          <w:sz w:val="32"/>
          <w:szCs w:val="38"/>
        </w:rPr>
        <w:t xml:space="preserve">Parque </w:t>
      </w:r>
      <w:proofErr w:type="spellStart"/>
      <w:r w:rsidR="00D5346E" w:rsidRPr="00F92026">
        <w:rPr>
          <w:rFonts w:ascii="Arial" w:hAnsi="Arial" w:cs="Arial"/>
          <w:b/>
          <w:bCs/>
          <w:sz w:val="32"/>
          <w:szCs w:val="38"/>
        </w:rPr>
        <w:t>Güell</w:t>
      </w:r>
      <w:proofErr w:type="spellEnd"/>
    </w:p>
    <w:p w14:paraId="0F1DE6E9" w14:textId="77777777" w:rsidR="002C2056" w:rsidRPr="002C2056" w:rsidRDefault="00D5346E" w:rsidP="00D534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2C2056">
        <w:rPr>
          <w:rFonts w:ascii="Arial" w:hAnsi="Arial" w:cs="Arial"/>
          <w:sz w:val="20"/>
          <w:szCs w:val="20"/>
        </w:rPr>
        <w:t>Patrimônio Mundial da Humanidade pela Unesco, o parque mais famoso de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sz w:val="20"/>
          <w:szCs w:val="20"/>
        </w:rPr>
        <w:t>Barcelona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Fonts w:ascii="Arial" w:hAnsi="Arial" w:cs="Arial"/>
          <w:sz w:val="20"/>
          <w:szCs w:val="20"/>
        </w:rPr>
        <w:t>é outra obra de Gaudí. Os muros curvilíneos são decorados com mosaicos de azulejos coloridos. Repleto de árvores, possui diversos percursos estreitos com diferentes itinerários. A princípio um patrimônio particular, tornou-se um parque público em 1922.</w:t>
      </w:r>
    </w:p>
    <w:p w14:paraId="093041A1" w14:textId="1F365388" w:rsidR="00D5346E" w:rsidRPr="00F92026" w:rsidRDefault="009972A3" w:rsidP="00E6419A">
      <w:pPr>
        <w:jc w:val="both"/>
        <w:textAlignment w:val="baseline"/>
        <w:rPr>
          <w:rFonts w:ascii="Arial" w:hAnsi="Arial" w:cs="Arial"/>
          <w:b/>
          <w:bCs/>
          <w:sz w:val="32"/>
          <w:szCs w:val="38"/>
        </w:rPr>
      </w:pPr>
      <w:r w:rsidRPr="00F92026">
        <w:rPr>
          <w:noProof/>
          <w:sz w:val="18"/>
        </w:rPr>
        <w:drawing>
          <wp:anchor distT="0" distB="0" distL="114300" distR="114300" simplePos="0" relativeHeight="251658240" behindDoc="1" locked="0" layoutInCell="1" allowOverlap="1" wp14:anchorId="54BCFBDA" wp14:editId="31B8F25B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11" name="Imagem 116" descr="http://www.cvc.com.br/media/6016795/atra%C3%A7%C3%A3o-barcelona-magic-fontain-credito-thinkstock-50962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6" descr="http://www.cvc.com.br/media/6016795/atra%C3%A7%C3%A3o-barcelona-magic-fontain-credito-thinkstock-509627787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46E" w:rsidRPr="00F92026">
        <w:rPr>
          <w:rFonts w:ascii="Arial" w:hAnsi="Arial" w:cs="Arial"/>
          <w:b/>
          <w:bCs/>
          <w:sz w:val="32"/>
          <w:szCs w:val="38"/>
        </w:rPr>
        <w:t xml:space="preserve">Parque de </w:t>
      </w:r>
      <w:proofErr w:type="spellStart"/>
      <w:r w:rsidR="00D5346E" w:rsidRPr="00F92026">
        <w:rPr>
          <w:rFonts w:ascii="Arial" w:hAnsi="Arial" w:cs="Arial"/>
          <w:b/>
          <w:bCs/>
          <w:sz w:val="32"/>
          <w:szCs w:val="38"/>
        </w:rPr>
        <w:t>Montjuïc</w:t>
      </w:r>
      <w:proofErr w:type="spellEnd"/>
    </w:p>
    <w:p w14:paraId="1B526DD2" w14:textId="77777777" w:rsidR="00D5346E" w:rsidRPr="002C2056" w:rsidRDefault="00D5346E" w:rsidP="007C65A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2C2056">
        <w:rPr>
          <w:rFonts w:ascii="Arial" w:hAnsi="Arial" w:cs="Arial"/>
          <w:sz w:val="20"/>
          <w:szCs w:val="20"/>
        </w:rPr>
        <w:t>Situado no alto da montanha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2C2056">
        <w:rPr>
          <w:rStyle w:val="Forte"/>
          <w:rFonts w:ascii="Arial" w:hAnsi="Arial" w:cs="Arial"/>
          <w:b w:val="0"/>
          <w:sz w:val="20"/>
          <w:szCs w:val="20"/>
        </w:rPr>
        <w:t>Montjuïc</w:t>
      </w:r>
      <w:proofErr w:type="spellEnd"/>
      <w:r w:rsidRPr="002C2056">
        <w:rPr>
          <w:rFonts w:ascii="Arial" w:hAnsi="Arial" w:cs="Arial"/>
          <w:sz w:val="20"/>
          <w:szCs w:val="20"/>
        </w:rPr>
        <w:t xml:space="preserve">, o nome do parque significa “monte dos judeus” em catalão antigo. Do alto você tem vista privilegiada da cidade e do porto. Museus, eventos culturais e instalações dos Jogos Olímpicos de 1992 tornam o parque atração turística muito visitada. </w:t>
      </w:r>
      <w:r w:rsidR="00F92026" w:rsidRPr="002C2056">
        <w:rPr>
          <w:rFonts w:ascii="Arial" w:hAnsi="Arial" w:cs="Arial"/>
          <w:sz w:val="20"/>
          <w:szCs w:val="20"/>
        </w:rPr>
        <w:t>Um dos destaques</w:t>
      </w:r>
      <w:r w:rsidRPr="002C2056">
        <w:rPr>
          <w:rFonts w:ascii="Arial" w:hAnsi="Arial" w:cs="Arial"/>
          <w:sz w:val="20"/>
          <w:szCs w:val="20"/>
        </w:rPr>
        <w:t xml:space="preserve"> é a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Fonte Mágica</w:t>
      </w:r>
      <w:r w:rsidRPr="002C2056">
        <w:rPr>
          <w:rFonts w:ascii="Arial" w:hAnsi="Arial" w:cs="Arial"/>
          <w:sz w:val="20"/>
          <w:szCs w:val="20"/>
        </w:rPr>
        <w:t>, que à noite oferece espetáculo de água, luzes e música.</w:t>
      </w:r>
    </w:p>
    <w:p w14:paraId="444BCAD6" w14:textId="018FCDDE" w:rsidR="00D5346E" w:rsidRPr="007C65AD" w:rsidRDefault="009972A3" w:rsidP="00E6419A">
      <w:pPr>
        <w:jc w:val="both"/>
        <w:textAlignment w:val="baseline"/>
        <w:rPr>
          <w:rFonts w:ascii="Arial" w:hAnsi="Arial" w:cs="Arial"/>
          <w:b/>
          <w:bCs/>
          <w:sz w:val="32"/>
          <w:szCs w:val="38"/>
        </w:rPr>
      </w:pPr>
      <w:r w:rsidRPr="007C65AD">
        <w:rPr>
          <w:noProof/>
          <w:sz w:val="18"/>
        </w:rPr>
        <w:lastRenderedPageBreak/>
        <w:drawing>
          <wp:anchor distT="0" distB="0" distL="114300" distR="114300" simplePos="0" relativeHeight="251659264" behindDoc="1" locked="0" layoutInCell="1" allowOverlap="1" wp14:anchorId="7116BCE0" wp14:editId="0DBF5E42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10" name="Imagem 117" descr="http://www.cvc.com.br/media/6016796/atra%C3%A7%C3%A3o-barcelona-la-rambla-credito-thinkstock-51327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7" descr="http://www.cvc.com.br/media/6016796/atra%C3%A7%C3%A3o-barcelona-la-rambla-credito-thinkstock-513273773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5346E" w:rsidRPr="007C65AD">
        <w:rPr>
          <w:rFonts w:ascii="Arial" w:hAnsi="Arial" w:cs="Arial"/>
          <w:b/>
          <w:bCs/>
          <w:sz w:val="32"/>
          <w:szCs w:val="38"/>
        </w:rPr>
        <w:t>Las</w:t>
      </w:r>
      <w:proofErr w:type="spellEnd"/>
      <w:r w:rsidR="00D5346E" w:rsidRPr="007C65AD">
        <w:rPr>
          <w:rFonts w:ascii="Arial" w:hAnsi="Arial" w:cs="Arial"/>
          <w:b/>
          <w:bCs/>
          <w:sz w:val="32"/>
          <w:szCs w:val="38"/>
        </w:rPr>
        <w:t xml:space="preserve"> </w:t>
      </w:r>
      <w:proofErr w:type="spellStart"/>
      <w:r w:rsidR="00D5346E" w:rsidRPr="007C65AD">
        <w:rPr>
          <w:rFonts w:ascii="Arial" w:hAnsi="Arial" w:cs="Arial"/>
          <w:b/>
          <w:bCs/>
          <w:sz w:val="32"/>
          <w:szCs w:val="38"/>
        </w:rPr>
        <w:t>Ramblas</w:t>
      </w:r>
      <w:proofErr w:type="spellEnd"/>
    </w:p>
    <w:p w14:paraId="2AB13A67" w14:textId="77777777" w:rsidR="00D5346E" w:rsidRPr="002C2056" w:rsidRDefault="00D5346E" w:rsidP="00D534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2C2056">
        <w:rPr>
          <w:rFonts w:ascii="Arial" w:hAnsi="Arial" w:cs="Arial"/>
          <w:sz w:val="20"/>
          <w:szCs w:val="20"/>
        </w:rPr>
        <w:t>Com muitos cafés, restaurantes, bares e lojas de suvenires, a mais famosa avenida de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Barcelona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Fonts w:ascii="Arial" w:hAnsi="Arial" w:cs="Arial"/>
          <w:sz w:val="20"/>
          <w:szCs w:val="20"/>
        </w:rPr>
        <w:t xml:space="preserve">está sempre cheia de gente e com o calçadão repleto de artistas de rua. No final das </w:t>
      </w:r>
      <w:proofErr w:type="spellStart"/>
      <w:r w:rsidRPr="002C2056">
        <w:rPr>
          <w:rFonts w:ascii="Arial" w:hAnsi="Arial" w:cs="Arial"/>
          <w:sz w:val="20"/>
          <w:szCs w:val="20"/>
        </w:rPr>
        <w:t>Ramblas</w:t>
      </w:r>
      <w:proofErr w:type="spellEnd"/>
      <w:r w:rsidRPr="002C2056">
        <w:rPr>
          <w:rFonts w:ascii="Arial" w:hAnsi="Arial" w:cs="Arial"/>
          <w:sz w:val="20"/>
          <w:szCs w:val="20"/>
        </w:rPr>
        <w:t>, em direção ao mar, a estátua de Cristóvão Colombo tem 51 metros de altura e aponta para o Novo Mundo. A avenida</w:t>
      </w:r>
      <w:r w:rsidR="007C65AD" w:rsidRPr="002C20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2056">
        <w:rPr>
          <w:rStyle w:val="Forte"/>
          <w:rFonts w:ascii="Arial" w:hAnsi="Arial" w:cs="Arial"/>
          <w:b w:val="0"/>
          <w:sz w:val="20"/>
          <w:szCs w:val="20"/>
        </w:rPr>
        <w:t>Las</w:t>
      </w:r>
      <w:proofErr w:type="spellEnd"/>
      <w:r w:rsidRPr="002C2056">
        <w:rPr>
          <w:rStyle w:val="Forte"/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Pr="002C2056">
        <w:rPr>
          <w:rStyle w:val="Forte"/>
          <w:rFonts w:ascii="Arial" w:hAnsi="Arial" w:cs="Arial"/>
          <w:b w:val="0"/>
          <w:sz w:val="20"/>
          <w:szCs w:val="20"/>
        </w:rPr>
        <w:t>Ramblas</w:t>
      </w:r>
      <w:proofErr w:type="spellEnd"/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Fonts w:ascii="Arial" w:hAnsi="Arial" w:cs="Arial"/>
          <w:sz w:val="20"/>
          <w:szCs w:val="20"/>
        </w:rPr>
        <w:t>fica na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Cidade Velha</w:t>
      </w:r>
      <w:r w:rsidRPr="002C2056">
        <w:rPr>
          <w:rFonts w:ascii="Arial" w:hAnsi="Arial" w:cs="Arial"/>
          <w:sz w:val="20"/>
          <w:szCs w:val="20"/>
        </w:rPr>
        <w:t>, o bairro mais antigo da cidade.</w:t>
      </w:r>
    </w:p>
    <w:p w14:paraId="6C1A3FE8" w14:textId="77777777" w:rsidR="00E6419A" w:rsidRPr="00D5346E" w:rsidRDefault="00E6419A" w:rsidP="00D534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461293DA" w14:textId="48E0863E" w:rsidR="00D5346E" w:rsidRPr="007C65AD" w:rsidRDefault="009972A3" w:rsidP="00E6419A">
      <w:pPr>
        <w:jc w:val="both"/>
        <w:textAlignment w:val="baseline"/>
        <w:rPr>
          <w:rFonts w:ascii="Arial" w:hAnsi="Arial" w:cs="Arial"/>
          <w:b/>
          <w:bCs/>
          <w:sz w:val="32"/>
          <w:szCs w:val="38"/>
        </w:rPr>
      </w:pPr>
      <w:r w:rsidRPr="007C65AD">
        <w:rPr>
          <w:noProof/>
          <w:sz w:val="18"/>
        </w:rPr>
        <w:drawing>
          <wp:anchor distT="0" distB="0" distL="114300" distR="114300" simplePos="0" relativeHeight="251660288" behindDoc="1" locked="0" layoutInCell="1" allowOverlap="1" wp14:anchorId="1058BFAF" wp14:editId="36A3E6F8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254254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24" y="21300"/>
                <wp:lineTo x="21524" y="0"/>
                <wp:lineTo x="0" y="0"/>
              </wp:wrapPolygon>
            </wp:wrapTight>
            <wp:docPr id="9" name="Imagem 118" descr="http://www.cvc.com.br/media/6016797/atra%C3%A7%C3%A3o-barcelona-museu-arte-catalunha-credito-thinkstock-17863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8" descr="http://www.cvc.com.br/media/6016797/atra%C3%A7%C3%A3o-barcelona-museu-arte-catalunha-credito-thinkstock-178632641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46E" w:rsidRPr="007C65AD">
        <w:rPr>
          <w:rFonts w:ascii="Arial" w:hAnsi="Arial" w:cs="Arial"/>
          <w:b/>
          <w:bCs/>
          <w:sz w:val="32"/>
          <w:szCs w:val="38"/>
        </w:rPr>
        <w:t>Museus</w:t>
      </w:r>
    </w:p>
    <w:p w14:paraId="51BEF3AD" w14:textId="77777777" w:rsidR="00E6419A" w:rsidRPr="002C2056" w:rsidRDefault="00D5346E" w:rsidP="00D534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2C2056">
        <w:rPr>
          <w:rFonts w:ascii="Arial" w:hAnsi="Arial" w:cs="Arial"/>
          <w:sz w:val="20"/>
          <w:szCs w:val="20"/>
        </w:rPr>
        <w:t>Muitos museus homenageiam filhos ilustres da cidade. É o caso da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Fundação Joan Miró</w:t>
      </w:r>
      <w:r w:rsidRPr="002C2056">
        <w:rPr>
          <w:rFonts w:ascii="Arial" w:hAnsi="Arial" w:cs="Arial"/>
          <w:sz w:val="20"/>
          <w:szCs w:val="20"/>
        </w:rPr>
        <w:t>, que expõe desenhos, pinturas e esculturas do artista catalão. A</w:t>
      </w:r>
      <w:r w:rsidRPr="002C2056">
        <w:rPr>
          <w:rStyle w:val="apple-converted-space"/>
          <w:rFonts w:ascii="Arial" w:hAnsi="Arial" w:cs="Arial"/>
          <w:b/>
          <w:bCs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Casa Museu Gaudí</w:t>
      </w:r>
      <w:r w:rsidRPr="002C2056">
        <w:rPr>
          <w:rFonts w:ascii="Arial" w:hAnsi="Arial" w:cs="Arial"/>
          <w:sz w:val="20"/>
          <w:szCs w:val="20"/>
        </w:rPr>
        <w:t>, lugar onde viveu o arquiteto, guarda memórias pessoais do artista e coleção do mobiliário desenhado por ele. O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Museu Picasso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Fonts w:ascii="Arial" w:hAnsi="Arial" w:cs="Arial"/>
          <w:sz w:val="20"/>
          <w:szCs w:val="20"/>
        </w:rPr>
        <w:t>abriga cerca de 3.800 obras do pintor Pablo Picasso, com destaque para trabalhos do início de sua carreira. Já o acervo do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Museu Nacional de Arte da Catalunha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Fonts w:ascii="Arial" w:hAnsi="Arial" w:cs="Arial"/>
          <w:sz w:val="20"/>
          <w:szCs w:val="20"/>
        </w:rPr>
        <w:t>conta cerca de mil anos de história da arte da Catalunha. </w:t>
      </w:r>
    </w:p>
    <w:p w14:paraId="259719C1" w14:textId="77777777" w:rsidR="002C2056" w:rsidRDefault="002C2056" w:rsidP="002C2056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30C3B5CA" w14:textId="4CC7AA4E" w:rsidR="00D5346E" w:rsidRPr="002C2056" w:rsidRDefault="009972A3" w:rsidP="002C2056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  <w:r w:rsidRPr="007C65AD">
        <w:rPr>
          <w:noProof/>
          <w:sz w:val="18"/>
        </w:rPr>
        <w:drawing>
          <wp:anchor distT="0" distB="0" distL="114300" distR="114300" simplePos="0" relativeHeight="251661312" behindDoc="1" locked="0" layoutInCell="1" allowOverlap="1" wp14:anchorId="37BE5C0A" wp14:editId="0970F084">
            <wp:simplePos x="0" y="0"/>
            <wp:positionH relativeFrom="column">
              <wp:align>left</wp:align>
            </wp:positionH>
            <wp:positionV relativeFrom="paragraph">
              <wp:posOffset>-6985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8" name="Imagem 119" descr="http://www.cvc.com.br/media/6016798/atra%C3%A7%C3%A3o-barcelona-la-rambla-noturna-credito-thinkstock-51444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9" descr="http://www.cvc.com.br/media/6016798/atra%C3%A7%C3%A3o-barcelona-la-rambla-noturna-credito-thinkstock-514441739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46E" w:rsidRPr="007C65AD">
        <w:rPr>
          <w:rFonts w:ascii="Arial" w:hAnsi="Arial" w:cs="Arial"/>
          <w:b/>
          <w:bCs/>
          <w:sz w:val="32"/>
          <w:szCs w:val="38"/>
        </w:rPr>
        <w:t>Vida noturna</w:t>
      </w:r>
    </w:p>
    <w:p w14:paraId="5F21D475" w14:textId="09BCFD96" w:rsidR="00D5346E" w:rsidRDefault="00D5346E" w:rsidP="00D534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2C2056">
        <w:rPr>
          <w:rFonts w:ascii="Arial" w:hAnsi="Arial" w:cs="Arial"/>
          <w:sz w:val="20"/>
          <w:szCs w:val="20"/>
        </w:rPr>
        <w:t>A maioria dos bairros tem baladas animadas, com destaque para o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bairro de Born</w:t>
      </w:r>
      <w:r w:rsidRPr="002C2056">
        <w:rPr>
          <w:rFonts w:ascii="Arial" w:hAnsi="Arial" w:cs="Arial"/>
          <w:sz w:val="20"/>
          <w:szCs w:val="20"/>
        </w:rPr>
        <w:t>, repleto de casas modernas. O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 xml:space="preserve">bairro de </w:t>
      </w:r>
      <w:proofErr w:type="spellStart"/>
      <w:r w:rsidRPr="002C2056">
        <w:rPr>
          <w:rStyle w:val="Forte"/>
          <w:rFonts w:ascii="Arial" w:hAnsi="Arial" w:cs="Arial"/>
          <w:b w:val="0"/>
          <w:sz w:val="20"/>
          <w:szCs w:val="20"/>
        </w:rPr>
        <w:t>Raval</w:t>
      </w:r>
      <w:proofErr w:type="spellEnd"/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Fonts w:ascii="Arial" w:hAnsi="Arial" w:cs="Arial"/>
          <w:sz w:val="20"/>
          <w:szCs w:val="20"/>
        </w:rPr>
        <w:t>conta com vida noturna agitada. Os bares e as discotecas da cidade começam a ter movimento apenas depois da 1h da manhã. Antes desse horário, os jovens costumam ficar nas praças públicas ou nos “</w:t>
      </w:r>
      <w:proofErr w:type="spellStart"/>
      <w:r w:rsidRPr="002C2056">
        <w:rPr>
          <w:rFonts w:ascii="Arial" w:hAnsi="Arial" w:cs="Arial"/>
          <w:sz w:val="20"/>
          <w:szCs w:val="20"/>
        </w:rPr>
        <w:t>tilinguitos</w:t>
      </w:r>
      <w:proofErr w:type="spellEnd"/>
      <w:r w:rsidRPr="002C2056">
        <w:rPr>
          <w:rFonts w:ascii="Arial" w:hAnsi="Arial" w:cs="Arial"/>
          <w:sz w:val="20"/>
          <w:szCs w:val="20"/>
        </w:rPr>
        <w:t>”, os charmosos quiosques à beira-mar.</w:t>
      </w:r>
    </w:p>
    <w:p w14:paraId="0770B546" w14:textId="09E6E4F2" w:rsidR="00AD4718" w:rsidRDefault="00AD4718" w:rsidP="00D534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2FE070AF" w14:textId="3E46D75C" w:rsidR="00D5346E" w:rsidRPr="007C65AD" w:rsidRDefault="009A5A0C" w:rsidP="009A5A0C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b/>
          <w:bCs/>
          <w:sz w:val="32"/>
          <w:szCs w:val="3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052D7D" wp14:editId="08F87255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499456" cy="1562100"/>
            <wp:effectExtent l="0" t="0" r="0" b="0"/>
            <wp:wrapSquare wrapText="bothSides"/>
            <wp:docPr id="3" name="Imagem 3" descr="Spotify Camp Nou | FC Barcelona Official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tify Camp Nou | FC Barcelona Official Channe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56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46E" w:rsidRPr="007C65AD">
        <w:rPr>
          <w:rFonts w:ascii="Arial" w:hAnsi="Arial" w:cs="Arial"/>
          <w:b/>
          <w:bCs/>
          <w:sz w:val="32"/>
          <w:szCs w:val="38"/>
        </w:rPr>
        <w:t xml:space="preserve">Estádio </w:t>
      </w:r>
      <w:proofErr w:type="spellStart"/>
      <w:r w:rsidR="00D5346E" w:rsidRPr="007C65AD">
        <w:rPr>
          <w:rFonts w:ascii="Arial" w:hAnsi="Arial" w:cs="Arial"/>
          <w:b/>
          <w:bCs/>
          <w:sz w:val="32"/>
          <w:szCs w:val="38"/>
        </w:rPr>
        <w:t>Camp</w:t>
      </w:r>
      <w:proofErr w:type="spellEnd"/>
      <w:r w:rsidR="00D5346E" w:rsidRPr="007C65AD">
        <w:rPr>
          <w:rFonts w:ascii="Arial" w:hAnsi="Arial" w:cs="Arial"/>
          <w:b/>
          <w:bCs/>
          <w:sz w:val="32"/>
          <w:szCs w:val="38"/>
        </w:rPr>
        <w:t xml:space="preserve"> </w:t>
      </w:r>
      <w:proofErr w:type="spellStart"/>
      <w:r w:rsidR="00D5346E" w:rsidRPr="007C65AD">
        <w:rPr>
          <w:rFonts w:ascii="Arial" w:hAnsi="Arial" w:cs="Arial"/>
          <w:b/>
          <w:bCs/>
          <w:sz w:val="32"/>
          <w:szCs w:val="38"/>
        </w:rPr>
        <w:t>Nou</w:t>
      </w:r>
      <w:proofErr w:type="spellEnd"/>
    </w:p>
    <w:p w14:paraId="504FBDCB" w14:textId="77777777" w:rsidR="007C65AD" w:rsidRPr="002C2056" w:rsidRDefault="00D5346E" w:rsidP="00D5346E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2C2056">
        <w:rPr>
          <w:rFonts w:ascii="Arial" w:hAnsi="Arial" w:cs="Arial"/>
          <w:sz w:val="20"/>
          <w:szCs w:val="20"/>
        </w:rPr>
        <w:t>O estádio do time FC Barcelona, ou simplesmente “Barça”, abre os portões para os fãs do futebol conhecerem vestiários, gramado e arquibancada em uma visita guiada. Fundado em 1899, o estádio também possui museu com a histór</w:t>
      </w:r>
      <w:r w:rsidR="007C65AD" w:rsidRPr="002C2056">
        <w:rPr>
          <w:rFonts w:ascii="Arial" w:hAnsi="Arial" w:cs="Arial"/>
          <w:sz w:val="20"/>
          <w:szCs w:val="20"/>
        </w:rPr>
        <w:t>ia da equipe de Messi e Neymar.</w:t>
      </w:r>
    </w:p>
    <w:p w14:paraId="1E30F4E2" w14:textId="3EC0ABE7" w:rsidR="00D5346E" w:rsidRDefault="00D5346E" w:rsidP="00D5346E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008FA1B3" w14:textId="77777777" w:rsidR="009A5A0C" w:rsidRPr="00D5346E" w:rsidRDefault="009A5A0C" w:rsidP="00D5346E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572F374D" w14:textId="213B0F45" w:rsidR="00D5346E" w:rsidRPr="002C2056" w:rsidRDefault="009972A3" w:rsidP="00E6419A">
      <w:pPr>
        <w:jc w:val="both"/>
        <w:textAlignment w:val="baseline"/>
        <w:rPr>
          <w:rFonts w:ascii="Arial" w:hAnsi="Arial" w:cs="Arial"/>
          <w:b/>
          <w:bCs/>
          <w:sz w:val="32"/>
          <w:szCs w:val="32"/>
        </w:rPr>
      </w:pPr>
      <w:r w:rsidRPr="002C2056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2102E97" wp14:editId="26749AF2">
            <wp:simplePos x="0" y="0"/>
            <wp:positionH relativeFrom="column">
              <wp:posOffset>40640</wp:posOffset>
            </wp:positionH>
            <wp:positionV relativeFrom="paragraph">
              <wp:posOffset>123550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6" name="Imagem 121" descr="http://www.cvc.com.br/media/6016800/atra%C3%A7%C3%A3o-barcelona-montserrat-credito-thinkstock-538747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1" descr="http://www.cvc.com.br/media/6016800/atra%C3%A7%C3%A3o-barcelona-montserrat-credito-thinkstock-538747511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46E" w:rsidRPr="002C2056">
        <w:rPr>
          <w:rFonts w:ascii="Arial" w:hAnsi="Arial" w:cs="Arial"/>
          <w:b/>
          <w:bCs/>
          <w:sz w:val="32"/>
          <w:szCs w:val="32"/>
        </w:rPr>
        <w:t>Passeios</w:t>
      </w:r>
    </w:p>
    <w:p w14:paraId="49695D76" w14:textId="38F7F006" w:rsidR="00D5346E" w:rsidRDefault="00D5346E" w:rsidP="00D534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 w:rsidRPr="002C2056">
        <w:rPr>
          <w:rFonts w:ascii="Arial" w:hAnsi="Arial" w:cs="Arial"/>
          <w:sz w:val="20"/>
          <w:szCs w:val="20"/>
        </w:rPr>
        <w:t>Aproveite a visita à cidade de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Barcelona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Fonts w:ascii="Arial" w:hAnsi="Arial" w:cs="Arial"/>
          <w:sz w:val="20"/>
          <w:szCs w:val="20"/>
        </w:rPr>
        <w:t>e conheça lugares incríveis como a imponente montanha</w:t>
      </w:r>
      <w:r w:rsidR="007C65AD" w:rsidRPr="002C2056">
        <w:rPr>
          <w:rFonts w:ascii="Arial" w:hAnsi="Arial" w:cs="Arial"/>
          <w:sz w:val="20"/>
          <w:szCs w:val="20"/>
        </w:rPr>
        <w:t xml:space="preserve"> 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Montserrat</w:t>
      </w:r>
      <w:r w:rsidRPr="002C2056">
        <w:rPr>
          <w:rFonts w:ascii="Arial" w:hAnsi="Arial" w:cs="Arial"/>
          <w:sz w:val="20"/>
          <w:szCs w:val="20"/>
        </w:rPr>
        <w:t>, cujos picos formam curiosos formatos. Outro local interessante é a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Costa de Girona</w:t>
      </w:r>
      <w:r w:rsidRPr="002C2056">
        <w:rPr>
          <w:rFonts w:ascii="Arial" w:hAnsi="Arial" w:cs="Arial"/>
          <w:sz w:val="20"/>
          <w:szCs w:val="20"/>
        </w:rPr>
        <w:t>, conhecida como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Costa Brava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r w:rsidRPr="002C2056">
        <w:rPr>
          <w:rFonts w:ascii="Arial" w:hAnsi="Arial" w:cs="Arial"/>
          <w:sz w:val="20"/>
          <w:szCs w:val="20"/>
        </w:rPr>
        <w:t>devido à topografia peculiar, repleta de penhascos à beira do Mediterrâneo. Faça uma parada também no</w:t>
      </w:r>
      <w:r w:rsidRPr="002C2056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2C2056">
        <w:rPr>
          <w:rStyle w:val="Forte"/>
          <w:rFonts w:ascii="Arial" w:hAnsi="Arial" w:cs="Arial"/>
          <w:b w:val="0"/>
          <w:sz w:val="20"/>
          <w:szCs w:val="20"/>
        </w:rPr>
        <w:t>Portaventura</w:t>
      </w:r>
      <w:proofErr w:type="spellEnd"/>
      <w:r w:rsidRPr="002C2056">
        <w:rPr>
          <w:rFonts w:ascii="Arial" w:hAnsi="Arial" w:cs="Arial"/>
          <w:sz w:val="20"/>
          <w:szCs w:val="20"/>
        </w:rPr>
        <w:t>, o</w:t>
      </w:r>
      <w:r w:rsidRPr="002C2056">
        <w:rPr>
          <w:rStyle w:val="apple-converted-space"/>
          <w:rFonts w:ascii="Arial" w:hAnsi="Arial" w:cs="Arial"/>
          <w:b/>
          <w:bCs/>
          <w:sz w:val="20"/>
          <w:szCs w:val="20"/>
        </w:rPr>
        <w:t> </w:t>
      </w:r>
      <w:r w:rsidRPr="002C2056">
        <w:rPr>
          <w:rStyle w:val="Forte"/>
          <w:rFonts w:ascii="Arial" w:hAnsi="Arial" w:cs="Arial"/>
          <w:b w:val="0"/>
          <w:sz w:val="20"/>
          <w:szCs w:val="20"/>
        </w:rPr>
        <w:t>maior parque temático da Espanha</w:t>
      </w:r>
      <w:r w:rsidRPr="002C2056">
        <w:rPr>
          <w:rFonts w:ascii="Arial" w:hAnsi="Arial" w:cs="Arial"/>
          <w:sz w:val="20"/>
          <w:szCs w:val="20"/>
        </w:rPr>
        <w:t>, com mais de 37 atrações</w:t>
      </w:r>
      <w:r w:rsidR="002C2056">
        <w:rPr>
          <w:rFonts w:ascii="Arial" w:hAnsi="Arial" w:cs="Arial"/>
          <w:sz w:val="20"/>
          <w:szCs w:val="20"/>
        </w:rPr>
        <w:t>.</w:t>
      </w:r>
    </w:p>
    <w:p w14:paraId="1ABFDC17" w14:textId="4D6B23E3" w:rsidR="00A05548" w:rsidRDefault="00A05548" w:rsidP="00D534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224CAAE3" w14:textId="72447DC2" w:rsidR="00A05548" w:rsidRDefault="00A05548" w:rsidP="00D534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59F578A5" w14:textId="77777777" w:rsidR="00A05548" w:rsidRDefault="00A05548" w:rsidP="00A05548">
      <w:pPr>
        <w:spacing w:after="0" w:line="240" w:lineRule="auto"/>
        <w:rPr>
          <w:rFonts w:cs="Calibri"/>
          <w:b/>
          <w:bCs/>
          <w:sz w:val="32"/>
          <w:szCs w:val="32"/>
          <w:u w:val="single"/>
        </w:rPr>
      </w:pPr>
    </w:p>
    <w:p w14:paraId="6FED9E34" w14:textId="77777777" w:rsidR="00A05548" w:rsidRDefault="00A05548" w:rsidP="00A05548">
      <w:pPr>
        <w:spacing w:after="0" w:line="240" w:lineRule="auto"/>
        <w:rPr>
          <w:rFonts w:cs="Calibri"/>
          <w:b/>
          <w:bCs/>
          <w:sz w:val="32"/>
          <w:szCs w:val="32"/>
          <w:u w:val="single"/>
        </w:rPr>
      </w:pPr>
    </w:p>
    <w:p w14:paraId="71E92F8B" w14:textId="77777777" w:rsidR="00A05548" w:rsidRDefault="00A05548" w:rsidP="00A05548">
      <w:pPr>
        <w:spacing w:after="0" w:line="240" w:lineRule="auto"/>
        <w:rPr>
          <w:rFonts w:cs="Calibri"/>
          <w:b/>
          <w:bCs/>
          <w:sz w:val="32"/>
          <w:szCs w:val="32"/>
          <w:u w:val="single"/>
        </w:rPr>
      </w:pPr>
    </w:p>
    <w:p w14:paraId="55BD188E" w14:textId="1212AFA6" w:rsidR="00A05548" w:rsidRPr="00D865FC" w:rsidRDefault="00A05548" w:rsidP="00A05548">
      <w:p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b/>
          <w:bCs/>
          <w:sz w:val="32"/>
          <w:szCs w:val="32"/>
          <w:u w:val="single"/>
        </w:rPr>
        <w:t>PACOTE INCLUI:</w:t>
      </w:r>
    </w:p>
    <w:p w14:paraId="5263D022" w14:textId="77777777" w:rsidR="00A05548" w:rsidRDefault="00A05548" w:rsidP="00A05548">
      <w:pPr>
        <w:spacing w:after="0" w:line="240" w:lineRule="auto"/>
        <w:rPr>
          <w:rFonts w:cs="Calibri"/>
          <w:sz w:val="24"/>
          <w:szCs w:val="24"/>
        </w:rPr>
      </w:pPr>
    </w:p>
    <w:p w14:paraId="5A348C4E" w14:textId="77777777" w:rsidR="00A05548" w:rsidRPr="00D739D6" w:rsidRDefault="00A05548" w:rsidP="00A05548">
      <w:pPr>
        <w:spacing w:after="0" w:line="240" w:lineRule="auto"/>
        <w:rPr>
          <w:rFonts w:cs="Calibri"/>
          <w:b/>
          <w:bCs/>
          <w:sz w:val="24"/>
          <w:szCs w:val="24"/>
        </w:rPr>
      </w:pPr>
      <w:r w:rsidRPr="00D739D6">
        <w:rPr>
          <w:rFonts w:cs="Calibri"/>
          <w:b/>
          <w:bCs/>
          <w:sz w:val="24"/>
          <w:szCs w:val="24"/>
        </w:rPr>
        <w:t>TRANSPORTE</w:t>
      </w:r>
    </w:p>
    <w:p w14:paraId="2CF77204" w14:textId="77777777" w:rsidR="00A05548" w:rsidRPr="00D865FC" w:rsidRDefault="00A05548" w:rsidP="00A05548">
      <w:pPr>
        <w:numPr>
          <w:ilvl w:val="0"/>
          <w:numId w:val="41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Passagem aérea ida e volta</w:t>
      </w:r>
      <w:r>
        <w:rPr>
          <w:rFonts w:cs="Calibri"/>
          <w:sz w:val="24"/>
          <w:szCs w:val="24"/>
        </w:rPr>
        <w:t xml:space="preserve"> </w:t>
      </w:r>
      <w:r w:rsidRPr="00D865FC">
        <w:rPr>
          <w:rFonts w:cs="Calibri"/>
          <w:sz w:val="24"/>
          <w:szCs w:val="24"/>
        </w:rPr>
        <w:t xml:space="preserve">– </w:t>
      </w:r>
      <w:r w:rsidRPr="00D865FC">
        <w:rPr>
          <w:rFonts w:cs="Calibri"/>
          <w:b/>
          <w:bCs/>
          <w:sz w:val="24"/>
          <w:szCs w:val="24"/>
        </w:rPr>
        <w:t xml:space="preserve">classe executiva </w:t>
      </w:r>
      <w:r>
        <w:rPr>
          <w:rFonts w:cs="Calibri"/>
          <w:b/>
          <w:bCs/>
          <w:sz w:val="24"/>
          <w:szCs w:val="24"/>
        </w:rPr>
        <w:t>ou</w:t>
      </w:r>
      <w:r w:rsidRPr="00D865FC">
        <w:rPr>
          <w:rFonts w:cs="Calibri"/>
          <w:b/>
          <w:bCs/>
          <w:sz w:val="24"/>
          <w:szCs w:val="24"/>
        </w:rPr>
        <w:t xml:space="preserve"> econômica</w:t>
      </w:r>
      <w:r w:rsidRPr="00D865FC">
        <w:rPr>
          <w:rFonts w:cs="Calibri"/>
          <w:sz w:val="24"/>
          <w:szCs w:val="24"/>
        </w:rPr>
        <w:t xml:space="preserve"> </w:t>
      </w:r>
    </w:p>
    <w:p w14:paraId="2BDDC996" w14:textId="77777777" w:rsidR="00A05548" w:rsidRPr="00D865FC" w:rsidRDefault="00A05548" w:rsidP="00A05548">
      <w:pPr>
        <w:numPr>
          <w:ilvl w:val="1"/>
          <w:numId w:val="41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 xml:space="preserve">Taxas de embarque </w:t>
      </w:r>
    </w:p>
    <w:p w14:paraId="768B59ED" w14:textId="77777777" w:rsidR="00A05548" w:rsidRPr="00D865FC" w:rsidRDefault="00A05548" w:rsidP="00A05548">
      <w:pPr>
        <w:numPr>
          <w:ilvl w:val="1"/>
          <w:numId w:val="41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 xml:space="preserve">Franquia de bagagem de mão </w:t>
      </w:r>
    </w:p>
    <w:p w14:paraId="5B05E284" w14:textId="77777777" w:rsidR="00A05548" w:rsidRPr="00D865FC" w:rsidRDefault="00A05548" w:rsidP="00A05548">
      <w:pPr>
        <w:numPr>
          <w:ilvl w:val="1"/>
          <w:numId w:val="41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 xml:space="preserve">Franquia de bagagem de despachar </w:t>
      </w:r>
    </w:p>
    <w:p w14:paraId="0BCFC0E4" w14:textId="77777777" w:rsidR="00A05548" w:rsidRPr="00D865FC" w:rsidRDefault="00A05548" w:rsidP="00A05548">
      <w:pPr>
        <w:numPr>
          <w:ilvl w:val="1"/>
          <w:numId w:val="41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Marcação de assentos conforme disponibilidade da cia aérea</w:t>
      </w:r>
    </w:p>
    <w:p w14:paraId="3C27A3A0" w14:textId="77777777" w:rsidR="00A05548" w:rsidRPr="00D865FC" w:rsidRDefault="00A05548" w:rsidP="00A05548">
      <w:pPr>
        <w:spacing w:after="0" w:line="240" w:lineRule="auto"/>
        <w:rPr>
          <w:rFonts w:cs="Calibri"/>
          <w:sz w:val="24"/>
          <w:szCs w:val="24"/>
        </w:rPr>
      </w:pPr>
    </w:p>
    <w:p w14:paraId="57BCFED3" w14:textId="77777777" w:rsidR="00A05548" w:rsidRPr="00D865FC" w:rsidRDefault="00A05548" w:rsidP="00A05548">
      <w:pPr>
        <w:numPr>
          <w:ilvl w:val="0"/>
          <w:numId w:val="41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Traslados Privativo</w:t>
      </w:r>
      <w:r>
        <w:rPr>
          <w:rFonts w:cs="Calibri"/>
          <w:sz w:val="24"/>
          <w:szCs w:val="24"/>
        </w:rPr>
        <w:t>s</w:t>
      </w:r>
    </w:p>
    <w:p w14:paraId="0888CC5B" w14:textId="77777777" w:rsidR="00A05548" w:rsidRDefault="00A05548" w:rsidP="00A05548">
      <w:pPr>
        <w:numPr>
          <w:ilvl w:val="1"/>
          <w:numId w:val="41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 xml:space="preserve">Aeroporto </w:t>
      </w:r>
      <w:r w:rsidRPr="00D865FC">
        <w:rPr>
          <w:rFonts w:cs="Calibri"/>
          <w:sz w:val="24"/>
          <w:szCs w:val="24"/>
        </w:rPr>
        <w:sym w:font="Wingdings" w:char="F0E0"/>
      </w:r>
      <w:r w:rsidRPr="00D865FC">
        <w:rPr>
          <w:rFonts w:cs="Calibri"/>
          <w:sz w:val="24"/>
          <w:szCs w:val="24"/>
        </w:rPr>
        <w:t xml:space="preserve"> Hotel </w:t>
      </w:r>
      <w:r w:rsidRPr="00D865FC">
        <w:rPr>
          <w:rFonts w:cs="Calibri"/>
          <w:sz w:val="24"/>
          <w:szCs w:val="24"/>
        </w:rPr>
        <w:sym w:font="Wingdings" w:char="F0E0"/>
      </w:r>
      <w:r w:rsidRPr="00D865FC">
        <w:rPr>
          <w:rFonts w:cs="Calibri"/>
          <w:sz w:val="24"/>
          <w:szCs w:val="24"/>
        </w:rPr>
        <w:t xml:space="preserve"> Aeroporto</w:t>
      </w:r>
    </w:p>
    <w:p w14:paraId="03148186" w14:textId="77777777" w:rsidR="00A05548" w:rsidRDefault="00A05548" w:rsidP="00A05548">
      <w:pPr>
        <w:spacing w:after="0" w:line="240" w:lineRule="auto"/>
        <w:rPr>
          <w:rFonts w:cs="Calibri"/>
          <w:sz w:val="24"/>
          <w:szCs w:val="24"/>
        </w:rPr>
      </w:pPr>
    </w:p>
    <w:p w14:paraId="44B9A994" w14:textId="77777777" w:rsidR="00A05548" w:rsidRPr="00D739D6" w:rsidRDefault="00A05548" w:rsidP="00A05548">
      <w:pPr>
        <w:spacing w:after="0" w:line="240" w:lineRule="auto"/>
        <w:rPr>
          <w:rFonts w:cs="Calibri"/>
          <w:b/>
          <w:bCs/>
          <w:sz w:val="24"/>
          <w:szCs w:val="24"/>
        </w:rPr>
      </w:pPr>
      <w:r w:rsidRPr="00D739D6">
        <w:rPr>
          <w:rFonts w:cs="Calibri"/>
          <w:b/>
          <w:bCs/>
          <w:sz w:val="24"/>
          <w:szCs w:val="24"/>
        </w:rPr>
        <w:t>HOSPEDAGEM</w:t>
      </w:r>
    </w:p>
    <w:p w14:paraId="21AB5994" w14:textId="2466A5C7" w:rsidR="00A05548" w:rsidRPr="00D865FC" w:rsidRDefault="00A05548" w:rsidP="00A05548">
      <w:pPr>
        <w:numPr>
          <w:ilvl w:val="0"/>
          <w:numId w:val="4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5</w:t>
      </w:r>
      <w:r w:rsidRPr="00D865FC">
        <w:rPr>
          <w:rFonts w:cs="Calibri"/>
          <w:sz w:val="24"/>
          <w:szCs w:val="24"/>
        </w:rPr>
        <w:t xml:space="preserve"> noites </w:t>
      </w:r>
      <w:r w:rsidR="008A4026">
        <w:rPr>
          <w:rFonts w:cs="Calibri"/>
          <w:sz w:val="24"/>
          <w:szCs w:val="24"/>
        </w:rPr>
        <w:t xml:space="preserve">ou mais </w:t>
      </w:r>
      <w:r w:rsidRPr="00D865FC">
        <w:rPr>
          <w:rFonts w:cs="Calibri"/>
          <w:sz w:val="24"/>
          <w:szCs w:val="24"/>
        </w:rPr>
        <w:t xml:space="preserve">de hospedagem </w:t>
      </w:r>
      <w:r>
        <w:rPr>
          <w:rFonts w:cs="Calibri"/>
          <w:sz w:val="24"/>
          <w:szCs w:val="24"/>
        </w:rPr>
        <w:t xml:space="preserve">– </w:t>
      </w:r>
      <w:r>
        <w:rPr>
          <w:rFonts w:cs="Calibri"/>
          <w:b/>
          <w:bCs/>
          <w:sz w:val="24"/>
          <w:szCs w:val="24"/>
        </w:rPr>
        <w:t>categoria superior ou luxo</w:t>
      </w:r>
    </w:p>
    <w:p w14:paraId="45983FD5" w14:textId="77777777" w:rsidR="00A05548" w:rsidRPr="00D865FC" w:rsidRDefault="00A05548" w:rsidP="00A05548">
      <w:pPr>
        <w:numPr>
          <w:ilvl w:val="1"/>
          <w:numId w:val="41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 xml:space="preserve">Regime </w:t>
      </w:r>
      <w:r>
        <w:rPr>
          <w:rFonts w:cs="Calibri"/>
          <w:sz w:val="24"/>
          <w:szCs w:val="24"/>
        </w:rPr>
        <w:t>c</w:t>
      </w:r>
      <w:r w:rsidRPr="00D865FC">
        <w:rPr>
          <w:rFonts w:cs="Calibri"/>
          <w:sz w:val="24"/>
          <w:szCs w:val="24"/>
        </w:rPr>
        <w:t>afé da manhã</w:t>
      </w:r>
    </w:p>
    <w:p w14:paraId="7CD5A9A3" w14:textId="77777777" w:rsidR="00A05548" w:rsidRPr="00D865FC" w:rsidRDefault="00A05548" w:rsidP="00A05548">
      <w:pPr>
        <w:spacing w:after="0" w:line="240" w:lineRule="auto"/>
        <w:rPr>
          <w:rFonts w:cs="Calibri"/>
          <w:sz w:val="24"/>
          <w:szCs w:val="24"/>
        </w:rPr>
      </w:pPr>
    </w:p>
    <w:p w14:paraId="6A690D0C" w14:textId="77777777" w:rsidR="00A05548" w:rsidRDefault="00A05548" w:rsidP="00A05548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EXPERIÊNCIAS</w:t>
      </w:r>
    </w:p>
    <w:p w14:paraId="779D5EB8" w14:textId="77777777" w:rsidR="00F4141F" w:rsidRDefault="00F4141F" w:rsidP="00F4141F">
      <w:pPr>
        <w:numPr>
          <w:ilvl w:val="0"/>
          <w:numId w:val="40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Parque </w:t>
      </w:r>
      <w:proofErr w:type="spellStart"/>
      <w:r>
        <w:rPr>
          <w:rFonts w:cs="Calibri"/>
          <w:sz w:val="24"/>
          <w:szCs w:val="24"/>
        </w:rPr>
        <w:t>Güell</w:t>
      </w:r>
      <w:proofErr w:type="spellEnd"/>
    </w:p>
    <w:p w14:paraId="6B47A543" w14:textId="77777777" w:rsidR="00F4141F" w:rsidRDefault="00F4141F" w:rsidP="00F4141F">
      <w:pPr>
        <w:numPr>
          <w:ilvl w:val="0"/>
          <w:numId w:val="40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Sagrada Família</w:t>
      </w:r>
    </w:p>
    <w:p w14:paraId="369BF540" w14:textId="77777777" w:rsidR="00F4141F" w:rsidRDefault="00F4141F" w:rsidP="00F4141F">
      <w:pPr>
        <w:numPr>
          <w:ilvl w:val="0"/>
          <w:numId w:val="40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Bairro Gótico</w:t>
      </w:r>
    </w:p>
    <w:p w14:paraId="181C601C" w14:textId="77777777" w:rsidR="00F4141F" w:rsidRDefault="00F4141F" w:rsidP="00F4141F">
      <w:pPr>
        <w:numPr>
          <w:ilvl w:val="0"/>
          <w:numId w:val="40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Tour </w:t>
      </w:r>
      <w:proofErr w:type="spellStart"/>
      <w:r>
        <w:rPr>
          <w:rFonts w:cs="Calibri"/>
          <w:sz w:val="24"/>
          <w:szCs w:val="24"/>
        </w:rPr>
        <w:t>Las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Ramblas</w:t>
      </w:r>
      <w:proofErr w:type="spellEnd"/>
    </w:p>
    <w:p w14:paraId="5B2670BB" w14:textId="77777777" w:rsidR="00A05548" w:rsidRDefault="00A05548" w:rsidP="00A05548">
      <w:pPr>
        <w:numPr>
          <w:ilvl w:val="0"/>
          <w:numId w:val="40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Mosteiro de Montserrat e experiência a cavalo </w:t>
      </w:r>
    </w:p>
    <w:p w14:paraId="6CBF9AEF" w14:textId="77777777" w:rsidR="00A05548" w:rsidRDefault="00A05548" w:rsidP="00A05548">
      <w:pPr>
        <w:numPr>
          <w:ilvl w:val="0"/>
          <w:numId w:val="40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Tour vinícolas </w:t>
      </w:r>
      <w:proofErr w:type="spellStart"/>
      <w:r>
        <w:rPr>
          <w:rFonts w:cs="Calibri"/>
          <w:sz w:val="24"/>
          <w:szCs w:val="24"/>
        </w:rPr>
        <w:t>Terroir</w:t>
      </w:r>
      <w:proofErr w:type="spellEnd"/>
      <w:r>
        <w:rPr>
          <w:rFonts w:cs="Calibri"/>
          <w:sz w:val="24"/>
          <w:szCs w:val="24"/>
        </w:rPr>
        <w:t xml:space="preserve"> &amp; </w:t>
      </w:r>
      <w:proofErr w:type="spellStart"/>
      <w:r>
        <w:rPr>
          <w:rFonts w:cs="Calibri"/>
          <w:sz w:val="24"/>
          <w:szCs w:val="24"/>
        </w:rPr>
        <w:t>Grapes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Priorat</w:t>
      </w:r>
      <w:proofErr w:type="spellEnd"/>
      <w:r>
        <w:rPr>
          <w:rFonts w:cs="Calibri"/>
          <w:sz w:val="24"/>
          <w:szCs w:val="24"/>
        </w:rPr>
        <w:t xml:space="preserve"> </w:t>
      </w:r>
    </w:p>
    <w:p w14:paraId="0DA7BD56" w14:textId="77777777" w:rsidR="00A05548" w:rsidRDefault="00A05548" w:rsidP="00A05548">
      <w:pPr>
        <w:numPr>
          <w:ilvl w:val="0"/>
          <w:numId w:val="40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Excursão pelo Futebol Club Barcelona</w:t>
      </w:r>
    </w:p>
    <w:p w14:paraId="77173F1E" w14:textId="77777777" w:rsidR="00A05548" w:rsidRDefault="00A05548" w:rsidP="00A05548">
      <w:pPr>
        <w:numPr>
          <w:ilvl w:val="0"/>
          <w:numId w:val="40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Tour de arte de rua de Barcelona</w:t>
      </w:r>
    </w:p>
    <w:p w14:paraId="51DD488D" w14:textId="18267DD2" w:rsidR="00A05548" w:rsidRDefault="00A05548" w:rsidP="00A05548">
      <w:pPr>
        <w:numPr>
          <w:ilvl w:val="0"/>
          <w:numId w:val="40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Voo de balão </w:t>
      </w:r>
      <w:r w:rsidR="003E0A68">
        <w:rPr>
          <w:rFonts w:cs="Calibri"/>
          <w:sz w:val="24"/>
          <w:szCs w:val="24"/>
        </w:rPr>
        <w:t>sob</w:t>
      </w:r>
      <w:r>
        <w:rPr>
          <w:rFonts w:cs="Calibri"/>
          <w:sz w:val="24"/>
          <w:szCs w:val="24"/>
        </w:rPr>
        <w:t xml:space="preserve"> a Catalunha</w:t>
      </w:r>
    </w:p>
    <w:p w14:paraId="31351D5E" w14:textId="77777777" w:rsidR="00A05548" w:rsidRDefault="00A05548" w:rsidP="00A05548">
      <w:pPr>
        <w:numPr>
          <w:ilvl w:val="0"/>
          <w:numId w:val="40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Visita ao Mosteiro de Montserrat </w:t>
      </w:r>
    </w:p>
    <w:p w14:paraId="5DB47850" w14:textId="77777777" w:rsidR="00A05548" w:rsidRDefault="00A05548" w:rsidP="00A05548">
      <w:pPr>
        <w:numPr>
          <w:ilvl w:val="0"/>
          <w:numId w:val="40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Caminhada no Parque Natural com trem </w:t>
      </w:r>
    </w:p>
    <w:p w14:paraId="6F7874BE" w14:textId="77777777" w:rsidR="00A05548" w:rsidRDefault="00A05548" w:rsidP="00A05548">
      <w:pPr>
        <w:numPr>
          <w:ilvl w:val="0"/>
          <w:numId w:val="40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Excursão a pé de tapas e experiência de vinhos</w:t>
      </w:r>
    </w:p>
    <w:p w14:paraId="6B64F53E" w14:textId="67B2399F" w:rsidR="003E0A68" w:rsidRDefault="003E0A68" w:rsidP="00A05548">
      <w:pPr>
        <w:numPr>
          <w:ilvl w:val="0"/>
          <w:numId w:val="40"/>
        </w:numPr>
        <w:spacing w:after="0" w:line="240" w:lineRule="auto"/>
        <w:rPr>
          <w:rFonts w:cs="Calibri"/>
          <w:sz w:val="24"/>
          <w:szCs w:val="24"/>
        </w:rPr>
      </w:pPr>
      <w:r w:rsidRPr="003E0A68">
        <w:rPr>
          <w:rFonts w:cs="Calibri"/>
          <w:sz w:val="24"/>
          <w:szCs w:val="24"/>
        </w:rPr>
        <w:t>Casa Milà</w:t>
      </w:r>
    </w:p>
    <w:p w14:paraId="123A3420" w14:textId="77777777" w:rsidR="00A05548" w:rsidRDefault="00A05548" w:rsidP="00A05548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5DEE6A4B" w14:textId="77777777" w:rsidR="00A05548" w:rsidRPr="00D739D6" w:rsidRDefault="00A05548" w:rsidP="00A05548">
      <w:pPr>
        <w:spacing w:after="0" w:line="240" w:lineRule="auto"/>
        <w:rPr>
          <w:rFonts w:cs="Calibri"/>
          <w:b/>
          <w:bCs/>
          <w:sz w:val="24"/>
          <w:szCs w:val="24"/>
        </w:rPr>
      </w:pPr>
      <w:r w:rsidRPr="00D739D6">
        <w:rPr>
          <w:rFonts w:cs="Calibri"/>
          <w:b/>
          <w:bCs/>
          <w:sz w:val="24"/>
          <w:szCs w:val="24"/>
        </w:rPr>
        <w:t>SEGURO VIAGEM</w:t>
      </w:r>
    </w:p>
    <w:p w14:paraId="1E70A1B4" w14:textId="77777777" w:rsidR="00A05548" w:rsidRPr="00BC342E" w:rsidRDefault="00A05548" w:rsidP="00A05548">
      <w:pPr>
        <w:pStyle w:val="PargrafodaLista"/>
        <w:numPr>
          <w:ilvl w:val="0"/>
          <w:numId w:val="45"/>
        </w:numPr>
        <w:spacing w:after="0" w:line="240" w:lineRule="auto"/>
        <w:rPr>
          <w:rFonts w:cs="Calibri"/>
          <w:sz w:val="24"/>
          <w:szCs w:val="24"/>
        </w:rPr>
      </w:pPr>
      <w:r w:rsidRPr="00BC342E">
        <w:rPr>
          <w:rFonts w:cs="Calibri"/>
          <w:sz w:val="24"/>
          <w:szCs w:val="24"/>
        </w:rPr>
        <w:t>Cobertura COVID</w:t>
      </w:r>
    </w:p>
    <w:p w14:paraId="61F843CA" w14:textId="77777777" w:rsidR="00A05548" w:rsidRPr="00BC342E" w:rsidRDefault="00A05548" w:rsidP="00A05548">
      <w:pPr>
        <w:pStyle w:val="PargrafodaLista"/>
        <w:numPr>
          <w:ilvl w:val="0"/>
          <w:numId w:val="45"/>
        </w:numPr>
        <w:spacing w:after="0" w:line="240" w:lineRule="auto"/>
        <w:rPr>
          <w:rFonts w:cs="Calibri"/>
          <w:sz w:val="24"/>
          <w:szCs w:val="24"/>
        </w:rPr>
      </w:pPr>
      <w:r w:rsidRPr="00BC342E">
        <w:rPr>
          <w:rFonts w:cs="Calibri"/>
          <w:sz w:val="24"/>
          <w:szCs w:val="24"/>
        </w:rPr>
        <w:t>Assistência médica e hospitalar</w:t>
      </w:r>
    </w:p>
    <w:p w14:paraId="0C4D8E94" w14:textId="77777777" w:rsidR="00A05548" w:rsidRPr="00BC342E" w:rsidRDefault="00A05548" w:rsidP="00A05548">
      <w:pPr>
        <w:pStyle w:val="PargrafodaLista"/>
        <w:numPr>
          <w:ilvl w:val="0"/>
          <w:numId w:val="45"/>
        </w:numPr>
        <w:spacing w:after="0" w:line="240" w:lineRule="auto"/>
        <w:rPr>
          <w:rFonts w:cs="Calibri"/>
          <w:sz w:val="24"/>
          <w:szCs w:val="24"/>
        </w:rPr>
      </w:pPr>
      <w:r w:rsidRPr="00BC342E">
        <w:rPr>
          <w:rFonts w:cs="Calibri"/>
          <w:sz w:val="24"/>
          <w:szCs w:val="24"/>
        </w:rPr>
        <w:t>Mais de 30 coberturas entre assistência e seguro</w:t>
      </w:r>
    </w:p>
    <w:p w14:paraId="1663705A" w14:textId="77777777" w:rsidR="00A05548" w:rsidRPr="00BC342E" w:rsidRDefault="00A05548" w:rsidP="00A05548">
      <w:pPr>
        <w:pStyle w:val="PargrafodaLista"/>
        <w:numPr>
          <w:ilvl w:val="0"/>
          <w:numId w:val="45"/>
        </w:numPr>
        <w:spacing w:after="0" w:line="240" w:lineRule="auto"/>
        <w:rPr>
          <w:rFonts w:cs="Calibri"/>
          <w:sz w:val="24"/>
          <w:szCs w:val="24"/>
        </w:rPr>
      </w:pPr>
      <w:r w:rsidRPr="00BC342E">
        <w:rPr>
          <w:rFonts w:cs="Calibri"/>
          <w:sz w:val="24"/>
          <w:szCs w:val="24"/>
        </w:rPr>
        <w:t>Cobertura de até US$ 330.000,00</w:t>
      </w:r>
    </w:p>
    <w:p w14:paraId="7FD9E317" w14:textId="77777777" w:rsidR="00A05548" w:rsidRPr="00D865FC" w:rsidRDefault="00A05548" w:rsidP="00A05548">
      <w:pPr>
        <w:spacing w:after="0" w:line="240" w:lineRule="auto"/>
        <w:rPr>
          <w:rFonts w:cs="Calibri"/>
          <w:sz w:val="24"/>
          <w:szCs w:val="24"/>
        </w:rPr>
      </w:pPr>
    </w:p>
    <w:p w14:paraId="64E9E49C" w14:textId="77777777" w:rsidR="00A05548" w:rsidRDefault="00A05548" w:rsidP="00A05548">
      <w:pPr>
        <w:spacing w:after="160" w:line="259" w:lineRule="auto"/>
        <w:rPr>
          <w:rFonts w:cs="Calibri"/>
          <w:b/>
          <w:bCs/>
          <w:sz w:val="24"/>
          <w:szCs w:val="24"/>
        </w:rPr>
      </w:pPr>
    </w:p>
    <w:p w14:paraId="7BF42D3A" w14:textId="77777777" w:rsidR="00A05548" w:rsidRDefault="00A05548" w:rsidP="00A05548">
      <w:pPr>
        <w:spacing w:after="160" w:line="259" w:lineRule="auto"/>
        <w:rPr>
          <w:rFonts w:cs="Calibri"/>
          <w:b/>
          <w:bCs/>
          <w:sz w:val="24"/>
          <w:szCs w:val="24"/>
        </w:rPr>
      </w:pPr>
    </w:p>
    <w:p w14:paraId="6178143D" w14:textId="77777777" w:rsidR="00A05548" w:rsidRDefault="00A05548" w:rsidP="00A05548">
      <w:pPr>
        <w:spacing w:after="160" w:line="259" w:lineRule="auto"/>
        <w:rPr>
          <w:rFonts w:cs="Calibri"/>
          <w:b/>
          <w:bCs/>
          <w:sz w:val="24"/>
          <w:szCs w:val="24"/>
        </w:rPr>
      </w:pPr>
    </w:p>
    <w:p w14:paraId="56AD3FE6" w14:textId="77777777" w:rsidR="00A05548" w:rsidRDefault="00A05548" w:rsidP="00A05548">
      <w:pPr>
        <w:spacing w:after="160" w:line="259" w:lineRule="auto"/>
        <w:rPr>
          <w:rFonts w:cs="Calibri"/>
          <w:b/>
          <w:bCs/>
          <w:sz w:val="24"/>
          <w:szCs w:val="24"/>
        </w:rPr>
      </w:pPr>
    </w:p>
    <w:p w14:paraId="4F794F4B" w14:textId="77777777" w:rsidR="00A05548" w:rsidRDefault="00A05548" w:rsidP="00A05548">
      <w:pPr>
        <w:spacing w:after="160" w:line="259" w:lineRule="auto"/>
        <w:rPr>
          <w:rFonts w:cs="Calibri"/>
          <w:b/>
          <w:bCs/>
          <w:sz w:val="24"/>
          <w:szCs w:val="24"/>
        </w:rPr>
      </w:pPr>
    </w:p>
    <w:p w14:paraId="7BE3C9EF" w14:textId="77777777" w:rsidR="00A05548" w:rsidRDefault="00A05548" w:rsidP="00A05548">
      <w:pPr>
        <w:spacing w:after="160" w:line="259" w:lineRule="auto"/>
        <w:rPr>
          <w:rFonts w:cs="Calibri"/>
          <w:b/>
          <w:bCs/>
          <w:sz w:val="24"/>
          <w:szCs w:val="24"/>
        </w:rPr>
      </w:pPr>
    </w:p>
    <w:p w14:paraId="6CC6BFEC" w14:textId="77777777" w:rsidR="00A05548" w:rsidRDefault="00A05548" w:rsidP="00A05548">
      <w:pPr>
        <w:spacing w:after="160" w:line="259" w:lineRule="auto"/>
        <w:rPr>
          <w:rFonts w:cs="Calibri"/>
          <w:b/>
          <w:bCs/>
          <w:sz w:val="24"/>
          <w:szCs w:val="24"/>
        </w:rPr>
      </w:pPr>
    </w:p>
    <w:p w14:paraId="1FBDA25E" w14:textId="77777777" w:rsidR="00A05548" w:rsidRPr="00D739D6" w:rsidRDefault="00A05548" w:rsidP="00A05548">
      <w:pPr>
        <w:spacing w:after="0" w:line="259" w:lineRule="auto"/>
        <w:rPr>
          <w:rFonts w:cs="Calibri"/>
          <w:b/>
          <w:bCs/>
          <w:sz w:val="24"/>
          <w:szCs w:val="24"/>
        </w:rPr>
      </w:pPr>
      <w:r w:rsidRPr="00D739D6">
        <w:rPr>
          <w:rFonts w:cs="Calibri"/>
          <w:b/>
          <w:bCs/>
          <w:sz w:val="24"/>
          <w:szCs w:val="24"/>
        </w:rPr>
        <w:t xml:space="preserve">COMPLETA ASSISTÊNCIA GRIFFE DE VIAGENS </w:t>
      </w:r>
    </w:p>
    <w:p w14:paraId="490ABDB3" w14:textId="77777777" w:rsidR="00A05548" w:rsidRPr="00D865FC" w:rsidRDefault="00A05548" w:rsidP="00A05548">
      <w:pPr>
        <w:numPr>
          <w:ilvl w:val="1"/>
          <w:numId w:val="41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Taxas de serviços;</w:t>
      </w:r>
    </w:p>
    <w:p w14:paraId="3C1C55CB" w14:textId="77777777" w:rsidR="00A05548" w:rsidRPr="00D865FC" w:rsidRDefault="00A05548" w:rsidP="00A05548">
      <w:pPr>
        <w:numPr>
          <w:ilvl w:val="1"/>
          <w:numId w:val="41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 xml:space="preserve">Vouchers on-line em </w:t>
      </w:r>
      <w:proofErr w:type="spellStart"/>
      <w:r w:rsidRPr="00D865FC">
        <w:rPr>
          <w:rFonts w:cs="Calibri"/>
          <w:sz w:val="24"/>
          <w:szCs w:val="24"/>
        </w:rPr>
        <w:t>pdf</w:t>
      </w:r>
      <w:proofErr w:type="spellEnd"/>
      <w:r w:rsidRPr="00D865FC">
        <w:rPr>
          <w:rFonts w:cs="Calibri"/>
          <w:sz w:val="24"/>
          <w:szCs w:val="24"/>
        </w:rPr>
        <w:t>;</w:t>
      </w:r>
    </w:p>
    <w:p w14:paraId="26141774" w14:textId="77777777" w:rsidR="00A05548" w:rsidRPr="00D865FC" w:rsidRDefault="00A05548" w:rsidP="00A05548">
      <w:pPr>
        <w:numPr>
          <w:ilvl w:val="1"/>
          <w:numId w:val="41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Voucher físicos impressos;</w:t>
      </w:r>
    </w:p>
    <w:p w14:paraId="6BD47449" w14:textId="77777777" w:rsidR="00A05548" w:rsidRPr="00D865FC" w:rsidRDefault="00A05548" w:rsidP="00A05548">
      <w:pPr>
        <w:numPr>
          <w:ilvl w:val="1"/>
          <w:numId w:val="41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 xml:space="preserve">Assistência de suporte 24 horas via </w:t>
      </w:r>
      <w:proofErr w:type="spellStart"/>
      <w:r w:rsidRPr="00D865FC">
        <w:rPr>
          <w:rFonts w:cs="Calibri"/>
          <w:sz w:val="24"/>
          <w:szCs w:val="24"/>
        </w:rPr>
        <w:t>whatsapp</w:t>
      </w:r>
      <w:proofErr w:type="spellEnd"/>
      <w:r w:rsidRPr="00D865FC">
        <w:rPr>
          <w:rFonts w:cs="Calibri"/>
          <w:sz w:val="24"/>
          <w:szCs w:val="24"/>
        </w:rPr>
        <w:t xml:space="preserve">; </w:t>
      </w:r>
    </w:p>
    <w:p w14:paraId="507E08BC" w14:textId="77777777" w:rsidR="00A05548" w:rsidRPr="00D865FC" w:rsidRDefault="00A05548" w:rsidP="00A05548">
      <w:pPr>
        <w:numPr>
          <w:ilvl w:val="1"/>
          <w:numId w:val="41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Diagnóstico completo e informações da melhor data de viagem;</w:t>
      </w:r>
    </w:p>
    <w:p w14:paraId="0E21E3A6" w14:textId="77777777" w:rsidR="00A05548" w:rsidRPr="00D865FC" w:rsidRDefault="00A05548" w:rsidP="00A05548">
      <w:pPr>
        <w:numPr>
          <w:ilvl w:val="1"/>
          <w:numId w:val="41"/>
        </w:numPr>
        <w:spacing w:after="0" w:line="240" w:lineRule="auto"/>
        <w:rPr>
          <w:rFonts w:cs="Calibri"/>
          <w:bCs/>
          <w:sz w:val="24"/>
          <w:szCs w:val="24"/>
          <w:lang w:val="en-US"/>
        </w:rPr>
      </w:pPr>
      <w:proofErr w:type="spellStart"/>
      <w:r w:rsidRPr="00D865FC">
        <w:rPr>
          <w:rFonts w:cs="Calibri"/>
          <w:bCs/>
          <w:sz w:val="24"/>
          <w:szCs w:val="24"/>
          <w:lang w:val="en-US"/>
        </w:rPr>
        <w:t>Preparação</w:t>
      </w:r>
      <w:proofErr w:type="spellEnd"/>
      <w:r w:rsidRPr="00D865FC">
        <w:rPr>
          <w:rFonts w:cs="Calibri"/>
          <w:bCs/>
          <w:sz w:val="24"/>
          <w:szCs w:val="24"/>
          <w:lang w:val="en-US"/>
        </w:rPr>
        <w:t xml:space="preserve"> </w:t>
      </w:r>
      <w:proofErr w:type="spellStart"/>
      <w:r w:rsidRPr="00D865FC">
        <w:rPr>
          <w:rFonts w:cs="Calibri"/>
          <w:bCs/>
          <w:sz w:val="24"/>
          <w:szCs w:val="24"/>
          <w:lang w:val="en-US"/>
        </w:rPr>
        <w:t>completa</w:t>
      </w:r>
      <w:proofErr w:type="spellEnd"/>
      <w:r w:rsidRPr="00D865FC">
        <w:rPr>
          <w:rFonts w:cs="Calibri"/>
          <w:bCs/>
          <w:sz w:val="24"/>
          <w:szCs w:val="24"/>
          <w:lang w:val="en-US"/>
        </w:rPr>
        <w:t xml:space="preserve"> da </w:t>
      </w:r>
      <w:proofErr w:type="spellStart"/>
      <w:r w:rsidRPr="00D865FC">
        <w:rPr>
          <w:rFonts w:cs="Calibri"/>
          <w:bCs/>
          <w:sz w:val="24"/>
          <w:szCs w:val="24"/>
          <w:lang w:val="en-US"/>
        </w:rPr>
        <w:t>viagem</w:t>
      </w:r>
      <w:proofErr w:type="spellEnd"/>
      <w:r w:rsidRPr="00D865FC">
        <w:rPr>
          <w:rFonts w:cs="Calibri"/>
          <w:bCs/>
          <w:sz w:val="24"/>
          <w:szCs w:val="24"/>
          <w:lang w:val="en-US"/>
        </w:rPr>
        <w:t xml:space="preserve"> com check list;</w:t>
      </w:r>
    </w:p>
    <w:p w14:paraId="4527187E" w14:textId="77777777" w:rsidR="00A05548" w:rsidRPr="007E7389" w:rsidRDefault="00A05548" w:rsidP="00A05548">
      <w:pPr>
        <w:numPr>
          <w:ilvl w:val="1"/>
          <w:numId w:val="41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r w:rsidRPr="007E7389">
        <w:rPr>
          <w:rFonts w:cs="Calibri"/>
          <w:bCs/>
          <w:sz w:val="24"/>
          <w:szCs w:val="24"/>
          <w:lang w:val="en-US"/>
        </w:rPr>
        <w:t>Orientações</w:t>
      </w:r>
      <w:proofErr w:type="spellEnd"/>
      <w:r w:rsidRPr="007E7389">
        <w:rPr>
          <w:rFonts w:cs="Calibri"/>
          <w:bCs/>
          <w:sz w:val="24"/>
          <w:szCs w:val="24"/>
          <w:lang w:val="en-US"/>
        </w:rPr>
        <w:t xml:space="preserve"> Covid-19;</w:t>
      </w:r>
      <w:r w:rsidRPr="007E7389">
        <w:rPr>
          <w:rFonts w:cs="Calibri"/>
          <w:sz w:val="24"/>
          <w:szCs w:val="24"/>
        </w:rPr>
        <w:tab/>
      </w:r>
    </w:p>
    <w:p w14:paraId="07E374AA" w14:textId="77777777" w:rsidR="00A05548" w:rsidRPr="00D865FC" w:rsidRDefault="00A05548" w:rsidP="00A05548">
      <w:pPr>
        <w:numPr>
          <w:ilvl w:val="1"/>
          <w:numId w:val="41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Informações completas sobre o destino escolhido, assistência relacionada aos requisitos e restrições com relação ao protocolo Pandemia;</w:t>
      </w:r>
    </w:p>
    <w:p w14:paraId="3BFF5DE6" w14:textId="77777777" w:rsidR="00A05548" w:rsidRDefault="00A05548" w:rsidP="00A05548">
      <w:pPr>
        <w:pStyle w:val="SemEspaamento"/>
        <w:rPr>
          <w:rFonts w:cs="Calibri"/>
          <w:b/>
          <w:bCs/>
          <w:sz w:val="24"/>
          <w:szCs w:val="24"/>
        </w:rPr>
      </w:pPr>
    </w:p>
    <w:p w14:paraId="4EC2069D" w14:textId="77777777" w:rsidR="00A05548" w:rsidRDefault="00A05548" w:rsidP="00A05548">
      <w:pPr>
        <w:spacing w:after="0" w:line="240" w:lineRule="auto"/>
        <w:rPr>
          <w:rFonts w:cs="Calibri"/>
          <w:b/>
          <w:bCs/>
          <w:sz w:val="32"/>
          <w:szCs w:val="32"/>
          <w:u w:val="single"/>
        </w:rPr>
      </w:pPr>
    </w:p>
    <w:p w14:paraId="04848882" w14:textId="77777777" w:rsidR="00A05548" w:rsidRPr="00D865FC" w:rsidRDefault="00A05548" w:rsidP="00A05548">
      <w:p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b/>
          <w:bCs/>
          <w:sz w:val="32"/>
          <w:szCs w:val="32"/>
          <w:u w:val="single"/>
        </w:rPr>
        <w:t>PACOTE</w:t>
      </w:r>
      <w:r>
        <w:rPr>
          <w:rFonts w:cs="Calibri"/>
          <w:b/>
          <w:bCs/>
          <w:sz w:val="32"/>
          <w:szCs w:val="32"/>
          <w:u w:val="single"/>
        </w:rPr>
        <w:t xml:space="preserve"> NÃO</w:t>
      </w:r>
      <w:r w:rsidRPr="00D865FC">
        <w:rPr>
          <w:rFonts w:cs="Calibri"/>
          <w:b/>
          <w:bCs/>
          <w:sz w:val="32"/>
          <w:szCs w:val="32"/>
          <w:u w:val="single"/>
        </w:rPr>
        <w:t xml:space="preserve"> INCLUI:</w:t>
      </w:r>
    </w:p>
    <w:p w14:paraId="6B75A40A" w14:textId="77777777" w:rsidR="00A05548" w:rsidRDefault="00A05548" w:rsidP="00A05548">
      <w:pPr>
        <w:pStyle w:val="SemEspaamento"/>
        <w:rPr>
          <w:rFonts w:cs="Calibri"/>
          <w:b/>
          <w:bCs/>
          <w:sz w:val="24"/>
          <w:szCs w:val="24"/>
        </w:rPr>
      </w:pPr>
    </w:p>
    <w:p w14:paraId="1B22F20C" w14:textId="77777777" w:rsidR="00A05548" w:rsidRPr="00D865FC" w:rsidRDefault="00A05548" w:rsidP="00A05548">
      <w:pPr>
        <w:pStyle w:val="SemEspaamento"/>
        <w:numPr>
          <w:ilvl w:val="0"/>
          <w:numId w:val="42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Passeios</w:t>
      </w:r>
      <w:r w:rsidRPr="00D865FC">
        <w:rPr>
          <w:rFonts w:cs="Calibri"/>
          <w:sz w:val="24"/>
          <w:szCs w:val="24"/>
        </w:rPr>
        <w:t xml:space="preserve"> opcionais</w:t>
      </w:r>
      <w:r>
        <w:rPr>
          <w:rFonts w:cs="Calibri"/>
          <w:sz w:val="24"/>
          <w:szCs w:val="24"/>
        </w:rPr>
        <w:t xml:space="preserve">, </w:t>
      </w:r>
      <w:r w:rsidRPr="00D865FC">
        <w:rPr>
          <w:rFonts w:cs="Calibri"/>
          <w:sz w:val="24"/>
          <w:szCs w:val="24"/>
        </w:rPr>
        <w:t>tickets e atividades (shows, eventos, parques) ou nenhum serviço não especificado</w:t>
      </w:r>
      <w:r>
        <w:rPr>
          <w:rFonts w:cs="Calibri"/>
          <w:sz w:val="24"/>
          <w:szCs w:val="24"/>
        </w:rPr>
        <w:t xml:space="preserve"> acima</w:t>
      </w:r>
      <w:r w:rsidRPr="00D865FC">
        <w:rPr>
          <w:rFonts w:cs="Calibri"/>
          <w:sz w:val="24"/>
          <w:szCs w:val="24"/>
        </w:rPr>
        <w:t>;</w:t>
      </w:r>
    </w:p>
    <w:p w14:paraId="26AC64BE" w14:textId="77777777" w:rsidR="00A05548" w:rsidRPr="00D865FC" w:rsidRDefault="00A05548" w:rsidP="00A05548">
      <w:pPr>
        <w:pStyle w:val="SemEspaamento"/>
        <w:numPr>
          <w:ilvl w:val="0"/>
          <w:numId w:val="42"/>
        </w:numPr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Gorjetas guia e motoristas;</w:t>
      </w:r>
    </w:p>
    <w:p w14:paraId="3EA19135" w14:textId="77777777" w:rsidR="00A05548" w:rsidRPr="00D865FC" w:rsidRDefault="00A05548" w:rsidP="00A05548">
      <w:pPr>
        <w:pStyle w:val="SemEspaamento"/>
        <w:numPr>
          <w:ilvl w:val="0"/>
          <w:numId w:val="42"/>
        </w:numPr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Gastos pessoais;</w:t>
      </w:r>
    </w:p>
    <w:p w14:paraId="574C8355" w14:textId="77777777" w:rsidR="00A05548" w:rsidRDefault="00A05548" w:rsidP="00A05548">
      <w:pPr>
        <w:pStyle w:val="SemEspaamento"/>
        <w:numPr>
          <w:ilvl w:val="0"/>
          <w:numId w:val="42"/>
        </w:numPr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Transportes não indicados;</w:t>
      </w:r>
    </w:p>
    <w:p w14:paraId="2D572EFE" w14:textId="77777777" w:rsidR="00A05548" w:rsidRDefault="00A05548" w:rsidP="00A05548">
      <w:pPr>
        <w:pStyle w:val="SemEspaamento"/>
        <w:rPr>
          <w:rFonts w:cs="Calibri"/>
          <w:sz w:val="24"/>
          <w:szCs w:val="24"/>
        </w:rPr>
      </w:pPr>
    </w:p>
    <w:p w14:paraId="04B29B52" w14:textId="77777777" w:rsidR="00A05548" w:rsidRDefault="00A05548" w:rsidP="00A05548">
      <w:pPr>
        <w:pStyle w:val="SemEspaamento"/>
        <w:rPr>
          <w:rFonts w:cs="Calibri"/>
          <w:sz w:val="24"/>
          <w:szCs w:val="24"/>
        </w:rPr>
      </w:pPr>
    </w:p>
    <w:p w14:paraId="52FD527C" w14:textId="77777777" w:rsidR="00A05548" w:rsidRDefault="00A05548" w:rsidP="00A05548">
      <w:pPr>
        <w:pStyle w:val="SemEspaamento"/>
        <w:rPr>
          <w:rFonts w:cs="Calibri"/>
          <w:b/>
          <w:bCs/>
          <w:sz w:val="32"/>
          <w:szCs w:val="32"/>
          <w:u w:val="single"/>
        </w:rPr>
      </w:pPr>
      <w:r w:rsidRPr="00674B49">
        <w:rPr>
          <w:rFonts w:cs="Calibri"/>
          <w:b/>
          <w:bCs/>
          <w:sz w:val="32"/>
          <w:szCs w:val="32"/>
          <w:u w:val="single"/>
        </w:rPr>
        <w:t>INFORMAÇÕES GERAIS</w:t>
      </w:r>
      <w:r>
        <w:rPr>
          <w:rFonts w:cs="Calibri"/>
          <w:b/>
          <w:bCs/>
          <w:sz w:val="32"/>
          <w:szCs w:val="32"/>
          <w:u w:val="single"/>
        </w:rPr>
        <w:t>:</w:t>
      </w:r>
    </w:p>
    <w:p w14:paraId="5B5233A4" w14:textId="77777777" w:rsidR="00A05548" w:rsidRPr="00674B49" w:rsidRDefault="00A05548" w:rsidP="00A05548">
      <w:pPr>
        <w:pStyle w:val="SemEspaamento"/>
        <w:rPr>
          <w:rFonts w:cs="Calibri"/>
          <w:b/>
          <w:bCs/>
          <w:sz w:val="32"/>
          <w:szCs w:val="32"/>
          <w:u w:val="single"/>
        </w:rPr>
      </w:pPr>
    </w:p>
    <w:p w14:paraId="7B93F730" w14:textId="77777777" w:rsidR="00A05548" w:rsidRDefault="00A05548" w:rsidP="00A05548">
      <w:pPr>
        <w:pStyle w:val="SemEspaamento"/>
        <w:numPr>
          <w:ilvl w:val="0"/>
          <w:numId w:val="44"/>
        </w:numPr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Somente pagamento/emissão garante tarifa</w:t>
      </w:r>
      <w:r>
        <w:rPr>
          <w:rFonts w:cs="Calibri"/>
          <w:sz w:val="24"/>
          <w:szCs w:val="24"/>
        </w:rPr>
        <w:t>.</w:t>
      </w:r>
    </w:p>
    <w:p w14:paraId="767ED9C1" w14:textId="77777777" w:rsidR="00A05548" w:rsidRDefault="00A05548" w:rsidP="00A05548">
      <w:pPr>
        <w:pStyle w:val="SemEspaamento"/>
        <w:numPr>
          <w:ilvl w:val="0"/>
          <w:numId w:val="44"/>
        </w:numPr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 xml:space="preserve">Os hotéis poderão cobrar localmente: resort </w:t>
      </w:r>
      <w:proofErr w:type="spellStart"/>
      <w:r w:rsidRPr="00D865FC">
        <w:rPr>
          <w:rFonts w:cs="Calibri"/>
          <w:sz w:val="24"/>
          <w:szCs w:val="24"/>
        </w:rPr>
        <w:t>fee</w:t>
      </w:r>
      <w:proofErr w:type="spellEnd"/>
      <w:r w:rsidRPr="00D865FC">
        <w:rPr>
          <w:rFonts w:cs="Calibri"/>
          <w:sz w:val="24"/>
          <w:szCs w:val="24"/>
        </w:rPr>
        <w:t xml:space="preserve"> e/ou taxas turísticas</w:t>
      </w:r>
      <w:r>
        <w:rPr>
          <w:rFonts w:cs="Calibri"/>
          <w:sz w:val="24"/>
          <w:szCs w:val="24"/>
        </w:rPr>
        <w:t>.</w:t>
      </w:r>
    </w:p>
    <w:p w14:paraId="7B74C1E9" w14:textId="77777777" w:rsidR="00A05548" w:rsidRPr="00D865FC" w:rsidRDefault="00A05548" w:rsidP="00A05548">
      <w:pPr>
        <w:pStyle w:val="SemEspaamento"/>
        <w:numPr>
          <w:ilvl w:val="0"/>
          <w:numId w:val="44"/>
        </w:numPr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Reserva de assento aéreo com antecipação, sujeito a tarifas vigentes.</w:t>
      </w:r>
    </w:p>
    <w:p w14:paraId="49401123" w14:textId="77777777" w:rsidR="00A05548" w:rsidRDefault="00A05548" w:rsidP="00A05548">
      <w:pPr>
        <w:pStyle w:val="SemEspaamento"/>
        <w:numPr>
          <w:ilvl w:val="0"/>
          <w:numId w:val="44"/>
        </w:numPr>
        <w:rPr>
          <w:rFonts w:cs="Calibri"/>
          <w:sz w:val="24"/>
          <w:szCs w:val="24"/>
        </w:rPr>
      </w:pPr>
      <w:r w:rsidRPr="00D739D6">
        <w:rPr>
          <w:rFonts w:cs="Calibri"/>
          <w:sz w:val="24"/>
          <w:szCs w:val="24"/>
        </w:rPr>
        <w:t>Documentos necessários para o embarque: Documento de identificação, vouchers de toda a viagem, cartão de crédito, dinheiro em espécie, teste negativo RT/PCR – Covid-19, certificado de vacinação e demais formulários – quando exigido pelo destino.</w:t>
      </w:r>
    </w:p>
    <w:p w14:paraId="26420A6D" w14:textId="77777777" w:rsidR="00A05548" w:rsidRDefault="00A05548" w:rsidP="00A05548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2935433D" w14:textId="7B6134B4" w:rsidR="00A05548" w:rsidRDefault="00A05548" w:rsidP="00D534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5B2FCA69" w14:textId="53750312" w:rsidR="00A05548" w:rsidRDefault="00A05548" w:rsidP="00D534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4B03BD14" w14:textId="6979858D" w:rsidR="00A05548" w:rsidRDefault="00A05548" w:rsidP="00D534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76055187" w14:textId="77777777" w:rsidR="00A05548" w:rsidRPr="002C2056" w:rsidRDefault="00A05548" w:rsidP="00D534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A05548" w:rsidRPr="002C2056" w:rsidSect="00A05548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type w:val="continuous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1B452" w14:textId="77777777" w:rsidR="0040150F" w:rsidRDefault="0040150F" w:rsidP="009014FF">
      <w:pPr>
        <w:spacing w:after="0" w:line="240" w:lineRule="auto"/>
      </w:pPr>
      <w:r>
        <w:separator/>
      </w:r>
    </w:p>
  </w:endnote>
  <w:endnote w:type="continuationSeparator" w:id="0">
    <w:p w14:paraId="24189165" w14:textId="77777777" w:rsidR="0040150F" w:rsidRDefault="0040150F" w:rsidP="00901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5D7D3" w14:textId="77777777" w:rsidR="004251FB" w:rsidRDefault="004251F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CB72F" w14:textId="77777777" w:rsidR="00D12321" w:rsidRDefault="00D12321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D42711">
      <w:rPr>
        <w:noProof/>
      </w:rPr>
      <w:t>1</w:t>
    </w:r>
    <w:r>
      <w:fldChar w:fldCharType="end"/>
    </w:r>
  </w:p>
  <w:p w14:paraId="1290950B" w14:textId="77777777" w:rsidR="004251FB" w:rsidRPr="00A9029F" w:rsidRDefault="004251FB" w:rsidP="004251FB">
    <w:pPr>
      <w:pStyle w:val="Rodap"/>
      <w:pBdr>
        <w:top w:val="single" w:sz="6" w:space="1" w:color="auto"/>
      </w:pBdr>
      <w:jc w:val="center"/>
      <w:rPr>
        <w:rFonts w:ascii="Century Gothic" w:hAnsi="Century Gothic"/>
        <w:sz w:val="18"/>
      </w:rPr>
    </w:pPr>
    <w:proofErr w:type="spellStart"/>
    <w:r w:rsidRPr="00A9029F">
      <w:rPr>
        <w:rFonts w:ascii="Century Gothic" w:hAnsi="Century Gothic"/>
        <w:sz w:val="18"/>
      </w:rPr>
      <w:t>Av</w:t>
    </w:r>
    <w:proofErr w:type="spellEnd"/>
    <w:r w:rsidRPr="00A9029F">
      <w:rPr>
        <w:rFonts w:ascii="Century Gothic" w:hAnsi="Century Gothic"/>
        <w:sz w:val="18"/>
      </w:rPr>
      <w:t>: Monte Castelo, 427 – Jardim Proença - 13026-24</w:t>
    </w:r>
    <w:r>
      <w:rPr>
        <w:rFonts w:ascii="Century Gothic" w:hAnsi="Century Gothic"/>
        <w:sz w:val="18"/>
      </w:rPr>
      <w:t>1</w:t>
    </w:r>
    <w:r w:rsidRPr="00A9029F">
      <w:rPr>
        <w:rFonts w:ascii="Century Gothic" w:hAnsi="Century Gothic"/>
        <w:sz w:val="18"/>
      </w:rPr>
      <w:t xml:space="preserve"> - Campinas - SP</w:t>
    </w:r>
  </w:p>
  <w:p w14:paraId="62B28399" w14:textId="0746FD64" w:rsidR="00D12321" w:rsidRPr="00B37B23" w:rsidRDefault="004251FB" w:rsidP="004251FB">
    <w:pPr>
      <w:pStyle w:val="Rodap"/>
      <w:pBdr>
        <w:top w:val="single" w:sz="6" w:space="1" w:color="auto"/>
      </w:pBdr>
      <w:jc w:val="center"/>
      <w:rPr>
        <w:rFonts w:ascii="Century Gothic" w:hAnsi="Century Gothic"/>
        <w:b/>
        <w:sz w:val="18"/>
        <w:szCs w:val="18"/>
      </w:rPr>
    </w:pPr>
    <w:r w:rsidRPr="00A9029F">
      <w:rPr>
        <w:rFonts w:ascii="Century Gothic" w:hAnsi="Century Gothic"/>
        <w:sz w:val="18"/>
      </w:rPr>
      <w:t xml:space="preserve">TEL: (19) </w:t>
    </w:r>
    <w:r w:rsidRPr="009A4869">
      <w:rPr>
        <w:rFonts w:ascii="Century Gothic" w:hAnsi="Century Gothic"/>
        <w:sz w:val="18"/>
      </w:rPr>
      <w:t>3368-6955</w:t>
    </w:r>
    <w:r w:rsidRPr="00A9029F">
      <w:rPr>
        <w:rFonts w:ascii="Century Gothic" w:hAnsi="Century Gothic"/>
        <w:sz w:val="18"/>
      </w:rPr>
      <w:t xml:space="preserve"> |www.griffedeviagens.com.br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A4271" w14:textId="77777777" w:rsidR="004251FB" w:rsidRDefault="004251F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484A7" w14:textId="77777777" w:rsidR="0040150F" w:rsidRDefault="0040150F" w:rsidP="009014FF">
      <w:pPr>
        <w:spacing w:after="0" w:line="240" w:lineRule="auto"/>
      </w:pPr>
      <w:r>
        <w:separator/>
      </w:r>
    </w:p>
  </w:footnote>
  <w:footnote w:type="continuationSeparator" w:id="0">
    <w:p w14:paraId="7696A7CE" w14:textId="77777777" w:rsidR="0040150F" w:rsidRDefault="0040150F" w:rsidP="00901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DBD7B" w14:textId="77777777" w:rsidR="004251FB" w:rsidRDefault="004251F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A232" w14:textId="22AF7A63" w:rsidR="00D12321" w:rsidRPr="0037667E" w:rsidRDefault="009972A3" w:rsidP="0037667E">
    <w:pPr>
      <w:pStyle w:val="Cabealho"/>
      <w:rPr>
        <w:i/>
        <w:sz w:val="40"/>
        <w:u w:val="single"/>
      </w:rPr>
    </w:pPr>
    <w:r w:rsidRPr="00106718">
      <w:rPr>
        <w:noProof/>
      </w:rPr>
      <w:drawing>
        <wp:inline distT="0" distB="0" distL="0" distR="0" wp14:anchorId="47499014" wp14:editId="0572DDB1">
          <wp:extent cx="2423795" cy="905510"/>
          <wp:effectExtent l="0" t="0" r="0" b="0"/>
          <wp:docPr id="1" name="Imagem 1630" descr="\\SERVIDOR-NEW\Mult Griffe\A empresa\Nova Logomarca\Logo Grif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30" descr="\\SERVIDOR-NEW\Mult Griffe\A empresa\Nova Logomarca\Logo Griff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795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2321">
      <w:rPr>
        <w:noProof/>
      </w:rPr>
      <w:t xml:space="preserve">                                                                                      </w:t>
    </w:r>
    <w:r w:rsidRPr="00106718">
      <w:rPr>
        <w:noProof/>
      </w:rPr>
      <w:drawing>
        <wp:inline distT="0" distB="0" distL="0" distR="0" wp14:anchorId="6C293491" wp14:editId="5A569C2D">
          <wp:extent cx="1466215" cy="1104265"/>
          <wp:effectExtent l="0" t="0" r="0" b="0"/>
          <wp:docPr id="2" name="Imagem 4" descr="barcelona-postc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barcelona-postca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215" cy="1104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64A0A" w14:textId="77777777" w:rsidR="004251FB" w:rsidRDefault="004251F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D4485"/>
    <w:multiLevelType w:val="multilevel"/>
    <w:tmpl w:val="A670B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81779"/>
    <w:multiLevelType w:val="hybridMultilevel"/>
    <w:tmpl w:val="E3E09C98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D13A6F"/>
    <w:multiLevelType w:val="multilevel"/>
    <w:tmpl w:val="0076E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4C290E"/>
    <w:multiLevelType w:val="hybridMultilevel"/>
    <w:tmpl w:val="7CD68F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672D0"/>
    <w:multiLevelType w:val="hybridMultilevel"/>
    <w:tmpl w:val="D1D673E6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243551"/>
    <w:multiLevelType w:val="multilevel"/>
    <w:tmpl w:val="5AB66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E333C2"/>
    <w:multiLevelType w:val="multilevel"/>
    <w:tmpl w:val="A532D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B2333C"/>
    <w:multiLevelType w:val="multilevel"/>
    <w:tmpl w:val="6AAA8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6F5881"/>
    <w:multiLevelType w:val="multilevel"/>
    <w:tmpl w:val="136EB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E85C56"/>
    <w:multiLevelType w:val="multilevel"/>
    <w:tmpl w:val="48ECD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0E6FC4"/>
    <w:multiLevelType w:val="multilevel"/>
    <w:tmpl w:val="2F983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1C734E"/>
    <w:multiLevelType w:val="multilevel"/>
    <w:tmpl w:val="79CAC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7F1675"/>
    <w:multiLevelType w:val="hybridMultilevel"/>
    <w:tmpl w:val="71EE4CC4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3D128E0"/>
    <w:multiLevelType w:val="hybridMultilevel"/>
    <w:tmpl w:val="989AEA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864D0A"/>
    <w:multiLevelType w:val="multilevel"/>
    <w:tmpl w:val="59BA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314565"/>
    <w:multiLevelType w:val="multilevel"/>
    <w:tmpl w:val="EA64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C43669"/>
    <w:multiLevelType w:val="multilevel"/>
    <w:tmpl w:val="3CCE3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B422EB"/>
    <w:multiLevelType w:val="hybridMultilevel"/>
    <w:tmpl w:val="70D633B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54C3BF8"/>
    <w:multiLevelType w:val="multilevel"/>
    <w:tmpl w:val="D7D23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5E1389"/>
    <w:multiLevelType w:val="hybridMultilevel"/>
    <w:tmpl w:val="5CFA5A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B21593"/>
    <w:multiLevelType w:val="multilevel"/>
    <w:tmpl w:val="A1583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13735E"/>
    <w:multiLevelType w:val="hybridMultilevel"/>
    <w:tmpl w:val="37BA53AA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1C30C8"/>
    <w:multiLevelType w:val="hybridMultilevel"/>
    <w:tmpl w:val="4448DE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0D3D9F"/>
    <w:multiLevelType w:val="multilevel"/>
    <w:tmpl w:val="96B65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FF4649"/>
    <w:multiLevelType w:val="multilevel"/>
    <w:tmpl w:val="3D8CA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E33FAA"/>
    <w:multiLevelType w:val="multilevel"/>
    <w:tmpl w:val="5A04D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A60A81"/>
    <w:multiLevelType w:val="multilevel"/>
    <w:tmpl w:val="39B2B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491B05"/>
    <w:multiLevelType w:val="hybridMultilevel"/>
    <w:tmpl w:val="677EE30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255647"/>
    <w:multiLevelType w:val="hybridMultilevel"/>
    <w:tmpl w:val="5512F102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3296BB2"/>
    <w:multiLevelType w:val="multilevel"/>
    <w:tmpl w:val="CDAA7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6812276"/>
    <w:multiLevelType w:val="multilevel"/>
    <w:tmpl w:val="6E508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A90551"/>
    <w:multiLevelType w:val="multilevel"/>
    <w:tmpl w:val="69B0F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EF7B4B"/>
    <w:multiLevelType w:val="multilevel"/>
    <w:tmpl w:val="7D220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9330F5E"/>
    <w:multiLevelType w:val="hybridMultilevel"/>
    <w:tmpl w:val="952E9878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9F661B4"/>
    <w:multiLevelType w:val="hybridMultilevel"/>
    <w:tmpl w:val="22521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242D85"/>
    <w:multiLevelType w:val="hybridMultilevel"/>
    <w:tmpl w:val="E7449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B3040F"/>
    <w:multiLevelType w:val="multilevel"/>
    <w:tmpl w:val="D5E8C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00B2425"/>
    <w:multiLevelType w:val="multilevel"/>
    <w:tmpl w:val="934E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2507A7"/>
    <w:multiLevelType w:val="multilevel"/>
    <w:tmpl w:val="64E4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2F1AA0"/>
    <w:multiLevelType w:val="hybridMultilevel"/>
    <w:tmpl w:val="3A18037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2B26CF"/>
    <w:multiLevelType w:val="hybridMultilevel"/>
    <w:tmpl w:val="12E090B6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753A1465"/>
    <w:multiLevelType w:val="multilevel"/>
    <w:tmpl w:val="4698B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600B08"/>
    <w:multiLevelType w:val="hybridMultilevel"/>
    <w:tmpl w:val="E9FC1D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B135FE"/>
    <w:multiLevelType w:val="multilevel"/>
    <w:tmpl w:val="10387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E81416"/>
    <w:multiLevelType w:val="hybridMultilevel"/>
    <w:tmpl w:val="A72CD4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8199641">
    <w:abstractNumId w:val="3"/>
  </w:num>
  <w:num w:numId="2" w16cid:durableId="1274240980">
    <w:abstractNumId w:val="42"/>
  </w:num>
  <w:num w:numId="3" w16cid:durableId="597759749">
    <w:abstractNumId w:val="17"/>
  </w:num>
  <w:num w:numId="4" w16cid:durableId="1287203415">
    <w:abstractNumId w:val="5"/>
  </w:num>
  <w:num w:numId="5" w16cid:durableId="106462552">
    <w:abstractNumId w:val="23"/>
  </w:num>
  <w:num w:numId="6" w16cid:durableId="1850371463">
    <w:abstractNumId w:val="2"/>
  </w:num>
  <w:num w:numId="7" w16cid:durableId="318194266">
    <w:abstractNumId w:val="18"/>
  </w:num>
  <w:num w:numId="8" w16cid:durableId="1036276698">
    <w:abstractNumId w:val="7"/>
  </w:num>
  <w:num w:numId="9" w16cid:durableId="206725558">
    <w:abstractNumId w:val="14"/>
  </w:num>
  <w:num w:numId="10" w16cid:durableId="1288775235">
    <w:abstractNumId w:val="29"/>
  </w:num>
  <w:num w:numId="11" w16cid:durableId="164371231">
    <w:abstractNumId w:val="24"/>
  </w:num>
  <w:num w:numId="12" w16cid:durableId="473058985">
    <w:abstractNumId w:val="31"/>
  </w:num>
  <w:num w:numId="13" w16cid:durableId="2100904602">
    <w:abstractNumId w:val="8"/>
  </w:num>
  <w:num w:numId="14" w16cid:durableId="1532960173">
    <w:abstractNumId w:val="0"/>
  </w:num>
  <w:num w:numId="15" w16cid:durableId="732433443">
    <w:abstractNumId w:val="37"/>
  </w:num>
  <w:num w:numId="16" w16cid:durableId="1306008885">
    <w:abstractNumId w:val="16"/>
  </w:num>
  <w:num w:numId="17" w16cid:durableId="1102069966">
    <w:abstractNumId w:val="11"/>
  </w:num>
  <w:num w:numId="18" w16cid:durableId="1786924295">
    <w:abstractNumId w:val="15"/>
  </w:num>
  <w:num w:numId="19" w16cid:durableId="1046103638">
    <w:abstractNumId w:val="20"/>
  </w:num>
  <w:num w:numId="20" w16cid:durableId="251356576">
    <w:abstractNumId w:val="32"/>
  </w:num>
  <w:num w:numId="21" w16cid:durableId="1963728109">
    <w:abstractNumId w:val="26"/>
  </w:num>
  <w:num w:numId="22" w16cid:durableId="1442451065">
    <w:abstractNumId w:val="41"/>
  </w:num>
  <w:num w:numId="23" w16cid:durableId="1979458540">
    <w:abstractNumId w:val="36"/>
  </w:num>
  <w:num w:numId="24" w16cid:durableId="1269391670">
    <w:abstractNumId w:val="38"/>
  </w:num>
  <w:num w:numId="25" w16cid:durableId="421804747">
    <w:abstractNumId w:val="30"/>
  </w:num>
  <w:num w:numId="26" w16cid:durableId="1237131837">
    <w:abstractNumId w:val="6"/>
  </w:num>
  <w:num w:numId="27" w16cid:durableId="731318766">
    <w:abstractNumId w:val="43"/>
  </w:num>
  <w:num w:numId="28" w16cid:durableId="459034177">
    <w:abstractNumId w:val="9"/>
  </w:num>
  <w:num w:numId="29" w16cid:durableId="1226990458">
    <w:abstractNumId w:val="25"/>
  </w:num>
  <w:num w:numId="30" w16cid:durableId="38590824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589001497">
    <w:abstractNumId w:val="28"/>
  </w:num>
  <w:num w:numId="32" w16cid:durableId="1151214579">
    <w:abstractNumId w:val="33"/>
  </w:num>
  <w:num w:numId="33" w16cid:durableId="1507132054">
    <w:abstractNumId w:val="12"/>
  </w:num>
  <w:num w:numId="34" w16cid:durableId="1356075945">
    <w:abstractNumId w:val="4"/>
  </w:num>
  <w:num w:numId="35" w16cid:durableId="1777167094">
    <w:abstractNumId w:val="35"/>
  </w:num>
  <w:num w:numId="36" w16cid:durableId="693531175">
    <w:abstractNumId w:val="10"/>
  </w:num>
  <w:num w:numId="37" w16cid:durableId="391344687">
    <w:abstractNumId w:val="19"/>
  </w:num>
  <w:num w:numId="38" w16cid:durableId="1248074371">
    <w:abstractNumId w:val="44"/>
  </w:num>
  <w:num w:numId="39" w16cid:durableId="976571478">
    <w:abstractNumId w:val="34"/>
  </w:num>
  <w:num w:numId="40" w16cid:durableId="110250388">
    <w:abstractNumId w:val="1"/>
  </w:num>
  <w:num w:numId="41" w16cid:durableId="1422525860">
    <w:abstractNumId w:val="13"/>
  </w:num>
  <w:num w:numId="42" w16cid:durableId="269168700">
    <w:abstractNumId w:val="27"/>
  </w:num>
  <w:num w:numId="43" w16cid:durableId="1002590294">
    <w:abstractNumId w:val="21"/>
  </w:num>
  <w:num w:numId="44" w16cid:durableId="809253900">
    <w:abstractNumId w:val="39"/>
  </w:num>
  <w:num w:numId="45" w16cid:durableId="1754430639">
    <w:abstractNumId w:val="4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734"/>
    <w:rsid w:val="000035EB"/>
    <w:rsid w:val="00016559"/>
    <w:rsid w:val="0002599D"/>
    <w:rsid w:val="000345F7"/>
    <w:rsid w:val="00051432"/>
    <w:rsid w:val="000521FD"/>
    <w:rsid w:val="0006382E"/>
    <w:rsid w:val="0006785D"/>
    <w:rsid w:val="00071135"/>
    <w:rsid w:val="000A3FCE"/>
    <w:rsid w:val="000A5668"/>
    <w:rsid w:val="000E2297"/>
    <w:rsid w:val="000E380B"/>
    <w:rsid w:val="000E4C17"/>
    <w:rsid w:val="00106620"/>
    <w:rsid w:val="001073F8"/>
    <w:rsid w:val="001334FA"/>
    <w:rsid w:val="00133B8D"/>
    <w:rsid w:val="001550B4"/>
    <w:rsid w:val="001756BE"/>
    <w:rsid w:val="00180796"/>
    <w:rsid w:val="00193C89"/>
    <w:rsid w:val="00194588"/>
    <w:rsid w:val="00197C5D"/>
    <w:rsid w:val="001B297A"/>
    <w:rsid w:val="001C6E17"/>
    <w:rsid w:val="001D0099"/>
    <w:rsid w:val="001D4F7C"/>
    <w:rsid w:val="001E380C"/>
    <w:rsid w:val="001F603C"/>
    <w:rsid w:val="001F695A"/>
    <w:rsid w:val="00203094"/>
    <w:rsid w:val="002079E8"/>
    <w:rsid w:val="002174BC"/>
    <w:rsid w:val="002270A4"/>
    <w:rsid w:val="0023164C"/>
    <w:rsid w:val="00233607"/>
    <w:rsid w:val="00246330"/>
    <w:rsid w:val="00252993"/>
    <w:rsid w:val="00252E58"/>
    <w:rsid w:val="0029283A"/>
    <w:rsid w:val="002938D2"/>
    <w:rsid w:val="00297EB1"/>
    <w:rsid w:val="002C0547"/>
    <w:rsid w:val="002C2056"/>
    <w:rsid w:val="002E1DE1"/>
    <w:rsid w:val="002E267C"/>
    <w:rsid w:val="002E5DED"/>
    <w:rsid w:val="002E66A3"/>
    <w:rsid w:val="002F1DF8"/>
    <w:rsid w:val="00301C63"/>
    <w:rsid w:val="00316868"/>
    <w:rsid w:val="0032606E"/>
    <w:rsid w:val="003317CD"/>
    <w:rsid w:val="00334116"/>
    <w:rsid w:val="00343130"/>
    <w:rsid w:val="00347734"/>
    <w:rsid w:val="003675D9"/>
    <w:rsid w:val="0037667E"/>
    <w:rsid w:val="00394C3A"/>
    <w:rsid w:val="00396189"/>
    <w:rsid w:val="003C2E5E"/>
    <w:rsid w:val="003C4C66"/>
    <w:rsid w:val="003E0A68"/>
    <w:rsid w:val="003E2D2F"/>
    <w:rsid w:val="003E670F"/>
    <w:rsid w:val="003F0267"/>
    <w:rsid w:val="0040150F"/>
    <w:rsid w:val="004075BC"/>
    <w:rsid w:val="00407865"/>
    <w:rsid w:val="004138EA"/>
    <w:rsid w:val="00415836"/>
    <w:rsid w:val="00416767"/>
    <w:rsid w:val="0041679B"/>
    <w:rsid w:val="004251FB"/>
    <w:rsid w:val="00432C22"/>
    <w:rsid w:val="0043526B"/>
    <w:rsid w:val="00437872"/>
    <w:rsid w:val="00442BA9"/>
    <w:rsid w:val="00462416"/>
    <w:rsid w:val="004779A1"/>
    <w:rsid w:val="004909D0"/>
    <w:rsid w:val="004C05C8"/>
    <w:rsid w:val="004F18EC"/>
    <w:rsid w:val="00512821"/>
    <w:rsid w:val="00533C02"/>
    <w:rsid w:val="00535335"/>
    <w:rsid w:val="0053765D"/>
    <w:rsid w:val="00551229"/>
    <w:rsid w:val="005837F3"/>
    <w:rsid w:val="00596C9D"/>
    <w:rsid w:val="00596ED3"/>
    <w:rsid w:val="005D6282"/>
    <w:rsid w:val="005E508E"/>
    <w:rsid w:val="006023EC"/>
    <w:rsid w:val="0062576B"/>
    <w:rsid w:val="00632294"/>
    <w:rsid w:val="0063649B"/>
    <w:rsid w:val="00636EE8"/>
    <w:rsid w:val="006465AD"/>
    <w:rsid w:val="006559A4"/>
    <w:rsid w:val="00672940"/>
    <w:rsid w:val="006729D3"/>
    <w:rsid w:val="006A79A4"/>
    <w:rsid w:val="006F6B99"/>
    <w:rsid w:val="006F7A8C"/>
    <w:rsid w:val="00710103"/>
    <w:rsid w:val="007324B7"/>
    <w:rsid w:val="00732A22"/>
    <w:rsid w:val="007453F8"/>
    <w:rsid w:val="00750256"/>
    <w:rsid w:val="007545D0"/>
    <w:rsid w:val="00757089"/>
    <w:rsid w:val="0076025F"/>
    <w:rsid w:val="00770837"/>
    <w:rsid w:val="00773D46"/>
    <w:rsid w:val="00781F83"/>
    <w:rsid w:val="00784BA2"/>
    <w:rsid w:val="007869A2"/>
    <w:rsid w:val="00795948"/>
    <w:rsid w:val="007A66A1"/>
    <w:rsid w:val="007B4344"/>
    <w:rsid w:val="007B606D"/>
    <w:rsid w:val="007C65AD"/>
    <w:rsid w:val="007D0C1F"/>
    <w:rsid w:val="007D173F"/>
    <w:rsid w:val="007F4375"/>
    <w:rsid w:val="007F6723"/>
    <w:rsid w:val="00812E1C"/>
    <w:rsid w:val="00831280"/>
    <w:rsid w:val="00861462"/>
    <w:rsid w:val="00877E45"/>
    <w:rsid w:val="00890BD3"/>
    <w:rsid w:val="00895F1B"/>
    <w:rsid w:val="008A4026"/>
    <w:rsid w:val="008C542E"/>
    <w:rsid w:val="008D0659"/>
    <w:rsid w:val="008D0FCE"/>
    <w:rsid w:val="00900127"/>
    <w:rsid w:val="009014FF"/>
    <w:rsid w:val="009209BB"/>
    <w:rsid w:val="00924961"/>
    <w:rsid w:val="00944E93"/>
    <w:rsid w:val="00945559"/>
    <w:rsid w:val="00960285"/>
    <w:rsid w:val="00972CB0"/>
    <w:rsid w:val="00983AF9"/>
    <w:rsid w:val="0098512D"/>
    <w:rsid w:val="009852CF"/>
    <w:rsid w:val="00992F57"/>
    <w:rsid w:val="00994936"/>
    <w:rsid w:val="009972A3"/>
    <w:rsid w:val="009A5A0C"/>
    <w:rsid w:val="009A5D6F"/>
    <w:rsid w:val="009B335B"/>
    <w:rsid w:val="009B7CBB"/>
    <w:rsid w:val="009C4C34"/>
    <w:rsid w:val="009D7C29"/>
    <w:rsid w:val="009E3980"/>
    <w:rsid w:val="009E3BDE"/>
    <w:rsid w:val="009E5530"/>
    <w:rsid w:val="00A03816"/>
    <w:rsid w:val="00A05548"/>
    <w:rsid w:val="00A10478"/>
    <w:rsid w:val="00A154E6"/>
    <w:rsid w:val="00A3173B"/>
    <w:rsid w:val="00A36D64"/>
    <w:rsid w:val="00A46C1D"/>
    <w:rsid w:val="00A87445"/>
    <w:rsid w:val="00AB6CBA"/>
    <w:rsid w:val="00AC2432"/>
    <w:rsid w:val="00AC26E2"/>
    <w:rsid w:val="00AC380C"/>
    <w:rsid w:val="00AD4718"/>
    <w:rsid w:val="00AE00C8"/>
    <w:rsid w:val="00AF0E49"/>
    <w:rsid w:val="00B03811"/>
    <w:rsid w:val="00B06275"/>
    <w:rsid w:val="00B34266"/>
    <w:rsid w:val="00B40B1B"/>
    <w:rsid w:val="00B62D3C"/>
    <w:rsid w:val="00B7218B"/>
    <w:rsid w:val="00BC7F2C"/>
    <w:rsid w:val="00BD1F48"/>
    <w:rsid w:val="00BF717F"/>
    <w:rsid w:val="00C2036F"/>
    <w:rsid w:val="00C52DA9"/>
    <w:rsid w:val="00C52E3D"/>
    <w:rsid w:val="00C660C6"/>
    <w:rsid w:val="00C71E4A"/>
    <w:rsid w:val="00CB12AA"/>
    <w:rsid w:val="00CB19E0"/>
    <w:rsid w:val="00CB3A66"/>
    <w:rsid w:val="00CD2639"/>
    <w:rsid w:val="00CD4019"/>
    <w:rsid w:val="00CF1FD6"/>
    <w:rsid w:val="00CF54FB"/>
    <w:rsid w:val="00CF56C1"/>
    <w:rsid w:val="00D069D3"/>
    <w:rsid w:val="00D12321"/>
    <w:rsid w:val="00D166CA"/>
    <w:rsid w:val="00D22D03"/>
    <w:rsid w:val="00D24AED"/>
    <w:rsid w:val="00D25835"/>
    <w:rsid w:val="00D30BAC"/>
    <w:rsid w:val="00D3303A"/>
    <w:rsid w:val="00D37E18"/>
    <w:rsid w:val="00D42711"/>
    <w:rsid w:val="00D5346E"/>
    <w:rsid w:val="00D57179"/>
    <w:rsid w:val="00D60A43"/>
    <w:rsid w:val="00D6679A"/>
    <w:rsid w:val="00D67BC2"/>
    <w:rsid w:val="00D83C28"/>
    <w:rsid w:val="00D9727D"/>
    <w:rsid w:val="00DB6F72"/>
    <w:rsid w:val="00DB722D"/>
    <w:rsid w:val="00DC0724"/>
    <w:rsid w:val="00DE4C26"/>
    <w:rsid w:val="00DF2250"/>
    <w:rsid w:val="00DF7D14"/>
    <w:rsid w:val="00E10569"/>
    <w:rsid w:val="00E2040B"/>
    <w:rsid w:val="00E37BB4"/>
    <w:rsid w:val="00E43FE8"/>
    <w:rsid w:val="00E617B0"/>
    <w:rsid w:val="00E6419A"/>
    <w:rsid w:val="00E6562D"/>
    <w:rsid w:val="00E70657"/>
    <w:rsid w:val="00E741B7"/>
    <w:rsid w:val="00E811EE"/>
    <w:rsid w:val="00EC00FF"/>
    <w:rsid w:val="00EE1AC8"/>
    <w:rsid w:val="00EE655D"/>
    <w:rsid w:val="00EF2C53"/>
    <w:rsid w:val="00EF549F"/>
    <w:rsid w:val="00F124BA"/>
    <w:rsid w:val="00F246F4"/>
    <w:rsid w:val="00F4141F"/>
    <w:rsid w:val="00F41A90"/>
    <w:rsid w:val="00F51C27"/>
    <w:rsid w:val="00F544FC"/>
    <w:rsid w:val="00F62C61"/>
    <w:rsid w:val="00F72157"/>
    <w:rsid w:val="00F77DEE"/>
    <w:rsid w:val="00F92026"/>
    <w:rsid w:val="00F97454"/>
    <w:rsid w:val="00FC6C3A"/>
    <w:rsid w:val="00FE6655"/>
    <w:rsid w:val="00FE7183"/>
    <w:rsid w:val="00FE7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F6A5F6"/>
  <w15:chartTrackingRefBased/>
  <w15:docId w15:val="{1E3E72FC-8C96-4F6C-8C8F-B5AE0DE7B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C29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link w:val="Ttulo1Char"/>
    <w:uiPriority w:val="9"/>
    <w:qFormat/>
    <w:rsid w:val="00E811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3164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E2D2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E380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3164C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06382E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7667E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347734"/>
  </w:style>
  <w:style w:type="paragraph" w:styleId="Textodebalo">
    <w:name w:val="Balloon Text"/>
    <w:basedOn w:val="Normal"/>
    <w:link w:val="TextodebaloChar"/>
    <w:uiPriority w:val="99"/>
    <w:semiHidden/>
    <w:unhideWhenUsed/>
    <w:rsid w:val="0034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47734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FE6655"/>
    <w:rPr>
      <w:b/>
      <w:bCs/>
    </w:rPr>
  </w:style>
  <w:style w:type="character" w:styleId="Hyperlink">
    <w:name w:val="Hyperlink"/>
    <w:uiPriority w:val="99"/>
    <w:unhideWhenUsed/>
    <w:rsid w:val="00FE6655"/>
    <w:rPr>
      <w:color w:val="0000FF"/>
      <w:u w:val="single"/>
    </w:rPr>
  </w:style>
  <w:style w:type="character" w:styleId="nfase">
    <w:name w:val="Emphasis"/>
    <w:qFormat/>
    <w:rsid w:val="00E811EE"/>
    <w:rPr>
      <w:i/>
      <w:iCs/>
    </w:rPr>
  </w:style>
  <w:style w:type="character" w:customStyle="1" w:styleId="Ttulo1Char">
    <w:name w:val="Título 1 Char"/>
    <w:link w:val="Ttulo1"/>
    <w:uiPriority w:val="9"/>
    <w:rsid w:val="00E811E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rsid w:val="00E811E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n">
    <w:name w:val="fn"/>
    <w:basedOn w:val="Fontepargpadro"/>
    <w:rsid w:val="00E811EE"/>
  </w:style>
  <w:style w:type="paragraph" w:customStyle="1" w:styleId="address">
    <w:name w:val="address"/>
    <w:basedOn w:val="Normal"/>
    <w:rsid w:val="00E81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jqtooltip">
    <w:name w:val="jq_tooltip"/>
    <w:basedOn w:val="Fontepargpadro"/>
    <w:rsid w:val="00E811EE"/>
  </w:style>
  <w:style w:type="paragraph" w:styleId="NormalWeb">
    <w:name w:val="Normal (Web)"/>
    <w:basedOn w:val="Normal"/>
    <w:uiPriority w:val="99"/>
    <w:unhideWhenUsed/>
    <w:rsid w:val="008C542E"/>
    <w:rPr>
      <w:rFonts w:ascii="Times New Roman" w:hAnsi="Times New Roman"/>
      <w:sz w:val="24"/>
      <w:szCs w:val="24"/>
    </w:rPr>
  </w:style>
  <w:style w:type="character" w:customStyle="1" w:styleId="Ttulo2Char">
    <w:name w:val="Título 2 Char"/>
    <w:link w:val="Ttulo2"/>
    <w:uiPriority w:val="9"/>
    <w:rsid w:val="0023164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link w:val="Ttulo5"/>
    <w:uiPriority w:val="9"/>
    <w:rsid w:val="0023164C"/>
    <w:rPr>
      <w:rFonts w:ascii="Cambria" w:eastAsia="Times New Roman" w:hAnsi="Cambria" w:cs="Times New Roman"/>
      <w:color w:val="243F60"/>
    </w:rPr>
  </w:style>
  <w:style w:type="paragraph" w:customStyle="1" w:styleId="positivepolicyfree">
    <w:name w:val="positive_policy_free"/>
    <w:basedOn w:val="Normal"/>
    <w:rsid w:val="002F1D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p-free-facility-row">
    <w:name w:val="hp-free-facility-row"/>
    <w:basedOn w:val="Fontepargpadro"/>
    <w:rsid w:val="002F1DF8"/>
  </w:style>
  <w:style w:type="paragraph" w:styleId="Cabealho">
    <w:name w:val="header"/>
    <w:basedOn w:val="Normal"/>
    <w:link w:val="CabealhoChar"/>
    <w:unhideWhenUsed/>
    <w:rsid w:val="00901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14FF"/>
  </w:style>
  <w:style w:type="paragraph" w:styleId="Rodap">
    <w:name w:val="footer"/>
    <w:basedOn w:val="Normal"/>
    <w:link w:val="RodapChar"/>
    <w:unhideWhenUsed/>
    <w:rsid w:val="00901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9014FF"/>
  </w:style>
  <w:style w:type="paragraph" w:customStyle="1" w:styleId="hpdistrictendorsements">
    <w:name w:val="hp_district_endorsements"/>
    <w:basedOn w:val="Normal"/>
    <w:rsid w:val="000E38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pdistrictendorsementitem">
    <w:name w:val="hp_district_endorsement_item"/>
    <w:basedOn w:val="Fontepargpadro"/>
    <w:rsid w:val="000E380B"/>
  </w:style>
  <w:style w:type="paragraph" w:styleId="PargrafodaLista">
    <w:name w:val="List Paragraph"/>
    <w:basedOn w:val="Normal"/>
    <w:uiPriority w:val="34"/>
    <w:qFormat/>
    <w:rsid w:val="00FE7824"/>
    <w:pPr>
      <w:ind w:left="720"/>
      <w:contextualSpacing/>
    </w:pPr>
  </w:style>
  <w:style w:type="paragraph" w:styleId="SemEspaamento">
    <w:name w:val="No Spacing"/>
    <w:uiPriority w:val="1"/>
    <w:qFormat/>
    <w:rsid w:val="007F4375"/>
    <w:rPr>
      <w:sz w:val="22"/>
      <w:szCs w:val="22"/>
    </w:rPr>
  </w:style>
  <w:style w:type="character" w:customStyle="1" w:styleId="Ttulo3Char">
    <w:name w:val="Título 3 Char"/>
    <w:link w:val="Ttulo3"/>
    <w:uiPriority w:val="9"/>
    <w:semiHidden/>
    <w:rsid w:val="003E2D2F"/>
    <w:rPr>
      <w:rFonts w:ascii="Cambria" w:eastAsia="Times New Roman" w:hAnsi="Cambria" w:cs="Times New Roman"/>
      <w:b/>
      <w:bCs/>
      <w:color w:val="4F81BD"/>
    </w:rPr>
  </w:style>
  <w:style w:type="paragraph" w:customStyle="1" w:styleId="texto-destinos-site">
    <w:name w:val="texto-destinos-site"/>
    <w:basedOn w:val="Normal"/>
    <w:rsid w:val="003E2D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ost-meta">
    <w:name w:val="post-meta"/>
    <w:basedOn w:val="Normal"/>
    <w:rsid w:val="000638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tulo6Char">
    <w:name w:val="Título 6 Char"/>
    <w:link w:val="Ttulo6"/>
    <w:uiPriority w:val="9"/>
    <w:rsid w:val="0006382E"/>
    <w:rPr>
      <w:rFonts w:ascii="Cambria" w:eastAsia="Times New Roman" w:hAnsi="Cambria" w:cs="Times New Roman"/>
      <w:i/>
      <w:iCs/>
      <w:color w:val="243F60"/>
    </w:rPr>
  </w:style>
  <w:style w:type="paragraph" w:styleId="Ttulo">
    <w:name w:val="Title"/>
    <w:basedOn w:val="Normal"/>
    <w:next w:val="Normal"/>
    <w:link w:val="TtuloChar"/>
    <w:uiPriority w:val="10"/>
    <w:qFormat/>
    <w:rsid w:val="0006382E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link w:val="Ttulo"/>
    <w:uiPriority w:val="10"/>
    <w:rsid w:val="0006382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ipa">
    <w:name w:val="ipa"/>
    <w:basedOn w:val="Fontepargpadro"/>
    <w:rsid w:val="00203094"/>
  </w:style>
  <w:style w:type="paragraph" w:customStyle="1" w:styleId="total-reserva">
    <w:name w:val="total-reserva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otal-reserva-valor">
    <w:name w:val="total-reserva-valor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xas-a-pagar">
    <w:name w:val="taxas-a-pagar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g-binding">
    <w:name w:val="ng-binding"/>
    <w:basedOn w:val="Fontepargpadro"/>
    <w:rsid w:val="001E380C"/>
  </w:style>
  <w:style w:type="character" w:customStyle="1" w:styleId="Ttulo4Char">
    <w:name w:val="Título 4 Char"/>
    <w:link w:val="Ttulo4"/>
    <w:uiPriority w:val="9"/>
    <w:semiHidden/>
    <w:rsid w:val="001E380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invisiblespoken">
    <w:name w:val="invisible_spoken"/>
    <w:basedOn w:val="Fontepargpadro"/>
    <w:rsid w:val="00960285"/>
  </w:style>
  <w:style w:type="character" w:customStyle="1" w:styleId="pubtrans">
    <w:name w:val="pub_trans"/>
    <w:basedOn w:val="Fontepargpadro"/>
    <w:rsid w:val="00960285"/>
  </w:style>
  <w:style w:type="character" w:customStyle="1" w:styleId="Ttulo8Char">
    <w:name w:val="Título 8 Char"/>
    <w:link w:val="Ttulo8"/>
    <w:uiPriority w:val="9"/>
    <w:semiHidden/>
    <w:rsid w:val="0037667E"/>
    <w:rPr>
      <w:rFonts w:ascii="Calibri" w:eastAsia="Times New Roman" w:hAnsi="Calibri" w:cs="Times New Roman"/>
      <w:i/>
      <w:iCs/>
      <w:sz w:val="24"/>
      <w:szCs w:val="24"/>
    </w:rPr>
  </w:style>
  <w:style w:type="table" w:customStyle="1" w:styleId="SombreamentoClaro1">
    <w:name w:val="Sombreamento Claro1"/>
    <w:basedOn w:val="Tabelanormal"/>
    <w:uiPriority w:val="60"/>
    <w:rsid w:val="00D30BA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ombreamentoClaro-nfase11">
    <w:name w:val="Sombreamento Claro - Ênfase 11"/>
    <w:basedOn w:val="Tabelanormal"/>
    <w:uiPriority w:val="60"/>
    <w:rsid w:val="00D30BA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cia">
    <w:name w:val="cia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da">
    <w:name w:val="ida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volta">
    <w:name w:val="volta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tus">
    <w:name w:val="status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teudodiv">
    <w:name w:val="conteudodiv"/>
    <w:basedOn w:val="Normal"/>
    <w:rsid w:val="00890B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itdadosagencia">
    <w:name w:val="titdadosagencia"/>
    <w:basedOn w:val="Normal"/>
    <w:rsid w:val="00944E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it">
    <w:name w:val="tit"/>
    <w:basedOn w:val="Fontepargpadro"/>
    <w:rsid w:val="00944E93"/>
  </w:style>
  <w:style w:type="paragraph" w:customStyle="1" w:styleId="hotel">
    <w:name w:val="hotel"/>
    <w:basedOn w:val="Normal"/>
    <w:rsid w:val="00944E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umero">
    <w:name w:val="numero"/>
    <w:basedOn w:val="Fontepargpadro"/>
    <w:rsid w:val="00944E93"/>
  </w:style>
  <w:style w:type="character" w:customStyle="1" w:styleId="nome">
    <w:name w:val="nome"/>
    <w:basedOn w:val="Fontepargpadro"/>
    <w:rsid w:val="00944E93"/>
  </w:style>
  <w:style w:type="paragraph" w:customStyle="1" w:styleId="descricao">
    <w:name w:val="descricao"/>
    <w:basedOn w:val="Normal"/>
    <w:rsid w:val="00944E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quarto">
    <w:name w:val="quarto"/>
    <w:basedOn w:val="Normal"/>
    <w:rsid w:val="00944E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escricao1">
    <w:name w:val="descricao1"/>
    <w:basedOn w:val="Fontepargpadro"/>
    <w:rsid w:val="00944E93"/>
  </w:style>
  <w:style w:type="paragraph" w:customStyle="1" w:styleId="aereo">
    <w:name w:val="aereo"/>
    <w:basedOn w:val="Normal"/>
    <w:rsid w:val="00944E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ata">
    <w:name w:val="data"/>
    <w:basedOn w:val="Fontepargpadro"/>
    <w:rsid w:val="00944E93"/>
  </w:style>
  <w:style w:type="character" w:customStyle="1" w:styleId="info">
    <w:name w:val="info"/>
    <w:basedOn w:val="Fontepargpadro"/>
    <w:rsid w:val="00944E93"/>
  </w:style>
  <w:style w:type="paragraph" w:customStyle="1" w:styleId="titdadosprecos">
    <w:name w:val="titdadosprecos"/>
    <w:basedOn w:val="Normal"/>
    <w:rsid w:val="00944E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itformaspagamento">
    <w:name w:val="titformaspagamento"/>
    <w:basedOn w:val="Normal"/>
    <w:rsid w:val="00944E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vc02">
    <w:name w:val="cvc02"/>
    <w:basedOn w:val="Normal"/>
    <w:rsid w:val="0090012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itycentremaplink">
    <w:name w:val="city_centre_map_link"/>
    <w:basedOn w:val="Fontepargpadro"/>
    <w:rsid w:val="00BD1F48"/>
  </w:style>
  <w:style w:type="paragraph" w:customStyle="1" w:styleId="geoinformation">
    <w:name w:val="geo_information"/>
    <w:basedOn w:val="Normal"/>
    <w:rsid w:val="00BD1F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Meno">
    <w:name w:val="Mention"/>
    <w:uiPriority w:val="99"/>
    <w:semiHidden/>
    <w:unhideWhenUsed/>
    <w:rsid w:val="00BF717F"/>
    <w:rPr>
      <w:color w:val="2B579A"/>
      <w:shd w:val="clear" w:color="auto" w:fill="E6E6E6"/>
    </w:rPr>
  </w:style>
  <w:style w:type="character" w:styleId="MenoPendente">
    <w:name w:val="Unresolved Mention"/>
    <w:uiPriority w:val="99"/>
    <w:semiHidden/>
    <w:unhideWhenUsed/>
    <w:rsid w:val="005353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69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8597">
          <w:marLeft w:val="27"/>
          <w:marRight w:val="0"/>
          <w:marTop w:val="0"/>
          <w:marBottom w:val="68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</w:divsChild>
    </w:div>
    <w:div w:id="1862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191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27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39861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87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61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0737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094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0731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27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53979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1193349962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2017151966">
          <w:marLeft w:val="679"/>
          <w:marRight w:val="0"/>
          <w:marTop w:val="136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</w:div>
      </w:divsChild>
    </w:div>
    <w:div w:id="2786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42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22636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566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65365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81742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6936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1097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81751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9420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8830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72591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918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4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032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1563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203892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26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908223">
                  <w:marLeft w:val="136"/>
                  <w:marRight w:val="136"/>
                  <w:marTop w:val="68"/>
                  <w:marBottom w:val="136"/>
                  <w:divBdr>
                    <w:top w:val="single" w:sz="6" w:space="3" w:color="000000"/>
                    <w:left w:val="single" w:sz="6" w:space="3" w:color="000000"/>
                    <w:bottom w:val="single" w:sz="6" w:space="3" w:color="000000"/>
                    <w:right w:val="single" w:sz="6" w:space="3" w:color="000000"/>
                  </w:divBdr>
                  <w:divsChild>
                    <w:div w:id="71852377">
                      <w:marLeft w:val="0"/>
                      <w:marRight w:val="67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7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874248">
                  <w:marLeft w:val="0"/>
                  <w:marRight w:val="0"/>
                  <w:marTop w:val="0"/>
                  <w:marBottom w:val="0"/>
                  <w:divBdr>
                    <w:top w:val="single" w:sz="6" w:space="3" w:color="000000"/>
                    <w:left w:val="single" w:sz="6" w:space="3" w:color="000000"/>
                    <w:bottom w:val="single" w:sz="6" w:space="3" w:color="000000"/>
                    <w:right w:val="single" w:sz="6" w:space="3" w:color="000000"/>
                  </w:divBdr>
                </w:div>
                <w:div w:id="1021928809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66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5" w:color="000000"/>
                    <w:right w:val="none" w:sz="0" w:space="0" w:color="auto"/>
                  </w:divBdr>
                </w:div>
                <w:div w:id="212646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5" w:color="000000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1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102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5648">
          <w:marLeft w:val="679"/>
          <w:marRight w:val="0"/>
          <w:marTop w:val="136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</w:div>
        <w:div w:id="532889982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</w:divsChild>
    </w:div>
    <w:div w:id="2995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609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5516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0955381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70064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54290864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89872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417560707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6016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832136746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5085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122844951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10702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133136762">
          <w:marLeft w:val="0"/>
          <w:marRight w:val="0"/>
          <w:marTop w:val="0"/>
          <w:marBottom w:val="0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4714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240946223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19464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411999009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6663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613246089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3291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129545621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49529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411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2766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7866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</w:divsChild>
    </w:div>
    <w:div w:id="4551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2516">
          <w:marLeft w:val="679"/>
          <w:marRight w:val="0"/>
          <w:marTop w:val="136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</w:div>
        <w:div w:id="1637685312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1807891154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</w:divsChild>
    </w:div>
    <w:div w:id="460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6313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5221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426270452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680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83317881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5377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865630755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88243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998266577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8913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073850090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2430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5277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1185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9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2900">
              <w:marLeft w:val="0"/>
              <w:marRight w:val="0"/>
              <w:marTop w:val="17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9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33959">
          <w:marLeft w:val="0"/>
          <w:marRight w:val="0"/>
          <w:marTop w:val="0"/>
          <w:marBottom w:val="0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1061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01689088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34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015886790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13789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519194643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2616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546988057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26812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6138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604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429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92915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8973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970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50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26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1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238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759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7352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80877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7169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4625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0879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049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3665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33525651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83053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25839012">
          <w:marLeft w:val="0"/>
          <w:marRight w:val="0"/>
          <w:marTop w:val="0"/>
          <w:marBottom w:val="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5303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61692218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2132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81886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3390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66830878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9664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94499130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37742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21559046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40649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94181173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784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509951964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5109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590306620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771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977299126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8747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6764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207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7826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7417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32648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1698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9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355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048098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7862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263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03380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859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87097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4021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97741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3115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1333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0847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9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98200">
              <w:marLeft w:val="408"/>
              <w:marRight w:val="0"/>
              <w:marTop w:val="679"/>
              <w:marBottom w:val="13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3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28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3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58305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8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66899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0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127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8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94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8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8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  <w:div w:id="76264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5402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936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8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0784902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25988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23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9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1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E1EC"/>
                <w:right w:val="none" w:sz="0" w:space="0" w:color="auto"/>
              </w:divBdr>
              <w:divsChild>
                <w:div w:id="79107010">
                  <w:marLeft w:val="-4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0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0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4403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1637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098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83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027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568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783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20061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6922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9868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5916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1640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800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4164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5928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</w:divsChild>
    </w:div>
    <w:div w:id="10345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196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336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4935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34791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55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61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494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531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3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0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9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6463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913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508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14178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35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168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73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5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5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4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982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3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CCCCC"/>
                                <w:left w:val="single" w:sz="6" w:space="31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91519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0767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5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5685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41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09916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510990960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673875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493258005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14314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539468699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1746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89017078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89025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919361818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99972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871574994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542431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30178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374621020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871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096485443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15228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938173678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5723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5769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78495181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7684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479276602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0112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488517391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226765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371106034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436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85203943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83919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916741171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935726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934897559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85179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999726080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05622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2014184025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48715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84299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359548217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7238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524634908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632540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542403808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63611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748067807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4614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</w:divsChild>
    </w:div>
    <w:div w:id="1424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8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E1EC"/>
                <w:right w:val="none" w:sz="0" w:space="0" w:color="auto"/>
              </w:divBdr>
              <w:divsChild>
                <w:div w:id="1566258031">
                  <w:marLeft w:val="-4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2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2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5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5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96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499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7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745103"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single" w:sz="6" w:space="7" w:color="D9E1EC"/>
                            <w:left w:val="none" w:sz="0" w:space="0" w:color="auto"/>
                            <w:bottom w:val="single" w:sz="6" w:space="7" w:color="D9E1EC"/>
                            <w:right w:val="none" w:sz="0" w:space="0" w:color="auto"/>
                          </w:divBdr>
                          <w:divsChild>
                            <w:div w:id="953554645">
                              <w:marLeft w:val="0"/>
                              <w:marRight w:val="0"/>
                              <w:marTop w:val="144"/>
                              <w:marBottom w:val="144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4" w:color="FEBA02"/>
                                <w:right w:val="none" w:sz="0" w:space="0" w:color="auto"/>
                              </w:divBdr>
                            </w:div>
                            <w:div w:id="1365397860">
                              <w:marLeft w:val="0"/>
                              <w:marRight w:val="0"/>
                              <w:marTop w:val="14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603529">
                              <w:marLeft w:val="0"/>
                              <w:marRight w:val="0"/>
                              <w:marTop w:val="144"/>
                              <w:marBottom w:val="144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4" w:color="FEBA02"/>
                                <w:right w:val="none" w:sz="0" w:space="0" w:color="auto"/>
                              </w:divBdr>
                            </w:div>
                            <w:div w:id="1741488146">
                              <w:marLeft w:val="0"/>
                              <w:marRight w:val="0"/>
                              <w:marTop w:val="144"/>
                              <w:marBottom w:val="144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4" w:color="FEBA02"/>
                                <w:right w:val="none" w:sz="0" w:space="0" w:color="auto"/>
                              </w:divBdr>
                            </w:div>
                            <w:div w:id="1748379477">
                              <w:marLeft w:val="0"/>
                              <w:marRight w:val="0"/>
                              <w:marTop w:val="144"/>
                              <w:marBottom w:val="144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4" w:color="FEBA02"/>
                                <w:right w:val="none" w:sz="0" w:space="0" w:color="auto"/>
                              </w:divBdr>
                            </w:div>
                            <w:div w:id="1838497425">
                              <w:marLeft w:val="0"/>
                              <w:marRight w:val="0"/>
                              <w:marTop w:val="144"/>
                              <w:marBottom w:val="144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4" w:color="FEBA02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73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D1DCF0"/>
                            <w:left w:val="single" w:sz="6" w:space="10" w:color="D1DCF0"/>
                            <w:bottom w:val="single" w:sz="6" w:space="3" w:color="D1DCF0"/>
                            <w:right w:val="single" w:sz="6" w:space="10" w:color="D1DCF0"/>
                          </w:divBdr>
                        </w:div>
                        <w:div w:id="6867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D1DCF0"/>
                            <w:left w:val="single" w:sz="6" w:space="10" w:color="D1DCF0"/>
                            <w:bottom w:val="single" w:sz="6" w:space="10" w:color="D1DCF0"/>
                            <w:right w:val="single" w:sz="6" w:space="10" w:color="D1DCF0"/>
                          </w:divBdr>
                          <w:divsChild>
                            <w:div w:id="569655388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49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74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59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27300">
                          <w:marLeft w:val="136"/>
                          <w:marRight w:val="1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783844">
                          <w:marLeft w:val="136"/>
                          <w:marRight w:val="1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538598">
                          <w:marLeft w:val="136"/>
                          <w:marRight w:val="1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324393">
                          <w:marLeft w:val="136"/>
                          <w:marRight w:val="1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654029">
                          <w:marLeft w:val="136"/>
                          <w:marRight w:val="1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329097">
                          <w:marLeft w:val="136"/>
                          <w:marRight w:val="1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687409">
                          <w:marLeft w:val="136"/>
                          <w:marRight w:val="1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310261">
                          <w:marLeft w:val="136"/>
                          <w:marRight w:val="1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835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7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33187">
                                  <w:marLeft w:val="27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615029">
                              <w:marLeft w:val="0"/>
                              <w:marRight w:val="0"/>
                              <w:marTop w:val="0"/>
                              <w:marBottom w:val="272"/>
                              <w:divBdr>
                                <w:top w:val="single" w:sz="6" w:space="7" w:color="D9E1EC"/>
                                <w:left w:val="none" w:sz="0" w:space="0" w:color="auto"/>
                                <w:bottom w:val="single" w:sz="6" w:space="7" w:color="D9E1EC"/>
                                <w:right w:val="none" w:sz="0" w:space="0" w:color="auto"/>
                              </w:divBdr>
                              <w:divsChild>
                                <w:div w:id="127929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857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353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21931">
                                              <w:marLeft w:val="0"/>
                                              <w:marRight w:val="0"/>
                                              <w:marTop w:val="0"/>
                                              <w:marBottom w:val="68"/>
                                              <w:divBdr>
                                                <w:top w:val="single" w:sz="6" w:space="6" w:color="DFDFDF"/>
                                                <w:left w:val="single" w:sz="6" w:space="6" w:color="DFDFDF"/>
                                                <w:bottom w:val="single" w:sz="6" w:space="6" w:color="DFDFDF"/>
                                                <w:right w:val="single" w:sz="6" w:space="6" w:color="DFDFDF"/>
                                              </w:divBdr>
                                            </w:div>
                                          </w:divsChild>
                                        </w:div>
                                        <w:div w:id="233243508">
                                          <w:marLeft w:val="0"/>
                                          <w:marRight w:val="0"/>
                                          <w:marTop w:val="0"/>
                                          <w:marBottom w:val="6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576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107872">
                                          <w:marLeft w:val="0"/>
                                          <w:marRight w:val="0"/>
                                          <w:marTop w:val="0"/>
                                          <w:marBottom w:val="6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983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104201">
                                          <w:marLeft w:val="0"/>
                                          <w:marRight w:val="0"/>
                                          <w:marTop w:val="0"/>
                                          <w:marBottom w:val="6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141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7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68"/>
                                              <w:divBdr>
                                                <w:top w:val="single" w:sz="6" w:space="6" w:color="DFDFDF"/>
                                                <w:left w:val="single" w:sz="6" w:space="6" w:color="DFDFDF"/>
                                                <w:bottom w:val="single" w:sz="6" w:space="6" w:color="DFDFDF"/>
                                                <w:right w:val="single" w:sz="6" w:space="6" w:color="DFDFD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0972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6786625">
                          <w:marLeft w:val="0"/>
                          <w:marRight w:val="0"/>
                          <w:marTop w:val="136"/>
                          <w:marBottom w:val="136"/>
                          <w:divBdr>
                            <w:top w:val="single" w:sz="6" w:space="5" w:color="B8E5BC"/>
                            <w:left w:val="single" w:sz="6" w:space="31" w:color="B8E5BC"/>
                            <w:bottom w:val="single" w:sz="6" w:space="7" w:color="B8E5BC"/>
                            <w:right w:val="single" w:sz="6" w:space="27" w:color="B8E5BC"/>
                          </w:divBdr>
                          <w:divsChild>
                            <w:div w:id="895313718">
                              <w:marLeft w:val="0"/>
                              <w:marRight w:val="0"/>
                              <w:marTop w:val="4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3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93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54305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646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037411">
                      <w:marLeft w:val="0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3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06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690496">
                              <w:marLeft w:val="0"/>
                              <w:marRight w:val="0"/>
                              <w:marTop w:val="75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4" w:space="7" w:color="B4C3D8"/>
                                <w:right w:val="none" w:sz="0" w:space="0" w:color="auto"/>
                              </w:divBdr>
                              <w:divsChild>
                                <w:div w:id="73200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374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0913646">
                      <w:marLeft w:val="0"/>
                      <w:marRight w:val="0"/>
                      <w:marTop w:val="272"/>
                      <w:marBottom w:val="40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29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895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6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13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56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37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466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15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41363">
                                      <w:marLeft w:val="-494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822840">
                                  <w:marLeft w:val="0"/>
                                  <w:marRight w:val="0"/>
                                  <w:marTop w:val="0"/>
                                  <w:marBottom w:val="1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90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48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88497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625539">
                          <w:marLeft w:val="0"/>
                          <w:marRight w:val="0"/>
                          <w:marTop w:val="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2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D1DCF0"/>
                                <w:left w:val="single" w:sz="6" w:space="10" w:color="D1DCF0"/>
                                <w:bottom w:val="single" w:sz="6" w:space="10" w:color="D1DCF0"/>
                                <w:right w:val="single" w:sz="6" w:space="10" w:color="D1DCF0"/>
                              </w:divBdr>
                              <w:divsChild>
                                <w:div w:id="57732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05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448247">
                                          <w:marLeft w:val="0"/>
                                          <w:marRight w:val="0"/>
                                          <w:marTop w:val="13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2101174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38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1379626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6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049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41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80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07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97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19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703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01644">
              <w:marLeft w:val="0"/>
              <w:marRight w:val="0"/>
              <w:marTop w:val="136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0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8504">
          <w:marLeft w:val="150"/>
          <w:marRight w:val="0"/>
          <w:marTop w:val="9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9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4769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8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8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0547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893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6186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370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9124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6065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70498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624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4852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3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31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312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0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20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995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005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90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72694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9911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77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32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38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489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30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584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32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3213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8864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45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0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873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30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3310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696384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7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746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EEEEE"/>
                <w:right w:val="none" w:sz="0" w:space="0" w:color="auto"/>
              </w:divBdr>
              <w:divsChild>
                <w:div w:id="9558672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9148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8743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8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7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225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3926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620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1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6065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241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00079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113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398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1581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880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9314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0193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449472608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3228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081900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532306746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313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04537233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4142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1930457003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27132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6648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548612634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89685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586378195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352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603271167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2979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331173971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2248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60303630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395852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956475706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49276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</w:divsChild>
    </w:div>
    <w:div w:id="1749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72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927">
              <w:marLeft w:val="0"/>
              <w:marRight w:val="0"/>
              <w:marTop w:val="0"/>
              <w:marBottom w:val="0"/>
              <w:divBdr>
                <w:top w:val="single" w:sz="6" w:space="5" w:color="CCCCCC"/>
                <w:left w:val="single" w:sz="6" w:space="8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755274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15696">
              <w:marLeft w:val="0"/>
              <w:marRight w:val="0"/>
              <w:marTop w:val="0"/>
              <w:marBottom w:val="0"/>
              <w:divBdr>
                <w:top w:val="single" w:sz="6" w:space="5" w:color="CCCCCC"/>
                <w:left w:val="single" w:sz="6" w:space="8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8840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4796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2238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61163990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1867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63983595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5181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499079657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20599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592206572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3912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76618710">
          <w:marLeft w:val="0"/>
          <w:marRight w:val="0"/>
          <w:marTop w:val="0"/>
          <w:marBottom w:val="0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745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089817043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93537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304237830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1473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675106341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22301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740785343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80625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18747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3621">
          <w:marLeft w:val="0"/>
          <w:marRight w:val="0"/>
          <w:marTop w:val="300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8120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2605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620916472">
              <w:marLeft w:val="0"/>
              <w:marRight w:val="0"/>
              <w:marTop w:val="0"/>
              <w:marBottom w:val="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0776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85619212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032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90781310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2531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12415488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30876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207521125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76036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60040522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02849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674370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7316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746566549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3343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923250379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28161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039965366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2308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1985888994">
          <w:marLeft w:val="0"/>
          <w:marRight w:val="0"/>
          <w:marTop w:val="300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2508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4566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1374578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4553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414429784">
              <w:marLeft w:val="0"/>
              <w:marRight w:val="0"/>
              <w:marTop w:val="0"/>
              <w:marBottom w:val="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91763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552576345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460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045401347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13078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</w:divsChild>
    </w:div>
    <w:div w:id="1907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61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39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83065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333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681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7505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29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205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0414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1571580540">
          <w:marLeft w:val="679"/>
          <w:marRight w:val="0"/>
          <w:marTop w:val="136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</w:div>
        <w:div w:id="1585915843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</w:divsChild>
    </w:div>
    <w:div w:id="20887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9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9858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65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74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370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10003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15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91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99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342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http://www.cvc.com.br/media/6016793/atra%C3%A7%C3%A3o-barcelona-catedral-gotica-credito-thinkstock-464455129.jpg" TargetMode="External"/><Relationship Id="rId26" Type="http://schemas.openxmlformats.org/officeDocument/2006/relationships/image" Target="http://www.cvc.com.br/media/6016797/atra%C3%A7%C3%A3o-barcelona-museu-arte-catalunha-credito-thinkstock-178632641.jpg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http://www.cvc.com.br/media/6016790/atra%C3%A7%C3%A3o-barcelona-sagrada-familia-credito-thinkstock-513570923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://www.cvc.com.br/media/6016792/atra%C3%A7%C3%A3o-barcelona-casa-modernista-batllo-credito-thinkstock-510154631.jpg" TargetMode="External"/><Relationship Id="rId20" Type="http://schemas.openxmlformats.org/officeDocument/2006/relationships/image" Target="http://www.cvc.com.br/media/6016794/atra%C3%A7%C3%A3o-barcelona-espanha-parque-guel-credito-thinkstock-158308055.jpg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http://www.cvc.com.br/media/6016796/atra%C3%A7%C3%A3o-barcelona-la-rambla-credito-thinkstock-513273773.jpg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http://www.cvc.com.br/media/6016798/atra%C3%A7%C3%A3o-barcelona-la-rambla-noturna-credito-thinkstock-514441739.jpg" TargetMode="External"/><Relationship Id="rId36" Type="http://schemas.openxmlformats.org/officeDocument/2006/relationships/header" Target="header3.xml"/><Relationship Id="rId10" Type="http://schemas.openxmlformats.org/officeDocument/2006/relationships/hyperlink" Target="http://www.cvc.com.br/pacotes/pacotes-para-barcelona.aspx" TargetMode="External"/><Relationship Id="rId19" Type="http://schemas.openxmlformats.org/officeDocument/2006/relationships/image" Target="media/image6.jpeg"/><Relationship Id="rId31" Type="http://schemas.openxmlformats.org/officeDocument/2006/relationships/image" Target="http://www.cvc.com.br/media/6016800/atra%C3%A7%C3%A3o-barcelona-montserrat-credito-thinkstock-538747511.jpg" TargetMode="External"/><Relationship Id="rId4" Type="http://schemas.openxmlformats.org/officeDocument/2006/relationships/settings" Target="settings.xml"/><Relationship Id="rId9" Type="http://schemas.openxmlformats.org/officeDocument/2006/relationships/image" Target="http://www.cvc.com.br/media/6016786/galeria-barcelona-credito-thinkstock-168820620.jpg" TargetMode="External"/><Relationship Id="rId14" Type="http://schemas.openxmlformats.org/officeDocument/2006/relationships/image" Target="http://www.cvc.com.br/media/6016791/atra%C3%A7%C3%A3o-barcelona-casa-mila-credito-thinkstock-91780449.jpg" TargetMode="External"/><Relationship Id="rId22" Type="http://schemas.openxmlformats.org/officeDocument/2006/relationships/image" Target="http://www.cvc.com.br/media/6016795/atra%C3%A7%C3%A3o-barcelona-magic-fontain-credito-thinkstock-509627787.jpg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E5A88-E3BC-46D2-820E-41429CFEB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1217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7776</CharactersWithSpaces>
  <SharedDoc>false</SharedDoc>
  <HLinks>
    <vt:vector size="78" baseType="variant">
      <vt:variant>
        <vt:i4>73</vt:i4>
      </vt:variant>
      <vt:variant>
        <vt:i4>0</vt:i4>
      </vt:variant>
      <vt:variant>
        <vt:i4>0</vt:i4>
      </vt:variant>
      <vt:variant>
        <vt:i4>5</vt:i4>
      </vt:variant>
      <vt:variant>
        <vt:lpwstr>http://www.cvc.com.br/pacotes/pacotes-para-barcelona.aspx</vt:lpwstr>
      </vt:variant>
      <vt:variant>
        <vt:lpwstr/>
      </vt:variant>
      <vt:variant>
        <vt:i4>3735592</vt:i4>
      </vt:variant>
      <vt:variant>
        <vt:i4>-1</vt:i4>
      </vt:variant>
      <vt:variant>
        <vt:i4>2067</vt:i4>
      </vt:variant>
      <vt:variant>
        <vt:i4>1</vt:i4>
      </vt:variant>
      <vt:variant>
        <vt:lpwstr>http://www.cvc.com.br/media/6016786/galeria-barcelona-credito-thinkstock-168820620.jpg</vt:lpwstr>
      </vt:variant>
      <vt:variant>
        <vt:lpwstr/>
      </vt:variant>
      <vt:variant>
        <vt:i4>5505106</vt:i4>
      </vt:variant>
      <vt:variant>
        <vt:i4>-1</vt:i4>
      </vt:variant>
      <vt:variant>
        <vt:i4>2064</vt:i4>
      </vt:variant>
      <vt:variant>
        <vt:i4>1</vt:i4>
      </vt:variant>
      <vt:variant>
        <vt:lpwstr>http://www.cvc.com.br/media/6016790/atra%C3%A7%C3%A3o-barcelona-sagrada-familia-credito-thinkstock-513570923.jpg</vt:lpwstr>
      </vt:variant>
      <vt:variant>
        <vt:lpwstr/>
      </vt:variant>
      <vt:variant>
        <vt:i4>786498</vt:i4>
      </vt:variant>
      <vt:variant>
        <vt:i4>-1</vt:i4>
      </vt:variant>
      <vt:variant>
        <vt:i4>2063</vt:i4>
      </vt:variant>
      <vt:variant>
        <vt:i4>1</vt:i4>
      </vt:variant>
      <vt:variant>
        <vt:lpwstr>http://www.cvc.com.br/media/6016791/atra%C3%A7%C3%A3o-barcelona-casa-mila-credito-thinkstock-91780449.jpg</vt:lpwstr>
      </vt:variant>
      <vt:variant>
        <vt:lpwstr/>
      </vt:variant>
      <vt:variant>
        <vt:i4>7733289</vt:i4>
      </vt:variant>
      <vt:variant>
        <vt:i4>-1</vt:i4>
      </vt:variant>
      <vt:variant>
        <vt:i4>2062</vt:i4>
      </vt:variant>
      <vt:variant>
        <vt:i4>1</vt:i4>
      </vt:variant>
      <vt:variant>
        <vt:lpwstr>http://www.cvc.com.br/media/6016792/atra%C3%A7%C3%A3o-barcelona-casa-modernista-batllo-credito-thinkstock-510154631.jpg</vt:lpwstr>
      </vt:variant>
      <vt:variant>
        <vt:lpwstr/>
      </vt:variant>
      <vt:variant>
        <vt:i4>196632</vt:i4>
      </vt:variant>
      <vt:variant>
        <vt:i4>-1</vt:i4>
      </vt:variant>
      <vt:variant>
        <vt:i4>2061</vt:i4>
      </vt:variant>
      <vt:variant>
        <vt:i4>1</vt:i4>
      </vt:variant>
      <vt:variant>
        <vt:lpwstr>http://www.cvc.com.br/media/6016793/atra%C3%A7%C3%A3o-barcelona-catedral-gotica-credito-thinkstock-464455129.jpg</vt:lpwstr>
      </vt:variant>
      <vt:variant>
        <vt:lpwstr/>
      </vt:variant>
      <vt:variant>
        <vt:i4>4718608</vt:i4>
      </vt:variant>
      <vt:variant>
        <vt:i4>-1</vt:i4>
      </vt:variant>
      <vt:variant>
        <vt:i4>2060</vt:i4>
      </vt:variant>
      <vt:variant>
        <vt:i4>1</vt:i4>
      </vt:variant>
      <vt:variant>
        <vt:lpwstr>http://www.cvc.com.br/media/6016794/atra%C3%A7%C3%A3o-barcelona-espanha-parque-guel-credito-thinkstock-158308055.jpg</vt:lpwstr>
      </vt:variant>
      <vt:variant>
        <vt:lpwstr/>
      </vt:variant>
      <vt:variant>
        <vt:i4>3997732</vt:i4>
      </vt:variant>
      <vt:variant>
        <vt:i4>-1</vt:i4>
      </vt:variant>
      <vt:variant>
        <vt:i4>2059</vt:i4>
      </vt:variant>
      <vt:variant>
        <vt:i4>1</vt:i4>
      </vt:variant>
      <vt:variant>
        <vt:lpwstr>http://www.cvc.com.br/media/6016795/atra%C3%A7%C3%A3o-barcelona-magic-fontain-credito-thinkstock-509627787.jpg</vt:lpwstr>
      </vt:variant>
      <vt:variant>
        <vt:lpwstr/>
      </vt:variant>
      <vt:variant>
        <vt:i4>7536740</vt:i4>
      </vt:variant>
      <vt:variant>
        <vt:i4>-1</vt:i4>
      </vt:variant>
      <vt:variant>
        <vt:i4>2058</vt:i4>
      </vt:variant>
      <vt:variant>
        <vt:i4>1</vt:i4>
      </vt:variant>
      <vt:variant>
        <vt:lpwstr>http://www.cvc.com.br/media/6016796/atra%C3%A7%C3%A3o-barcelona-la-rambla-credito-thinkstock-513273773.jpg</vt:lpwstr>
      </vt:variant>
      <vt:variant>
        <vt:lpwstr/>
      </vt:variant>
      <vt:variant>
        <vt:i4>65625</vt:i4>
      </vt:variant>
      <vt:variant>
        <vt:i4>-1</vt:i4>
      </vt:variant>
      <vt:variant>
        <vt:i4>2057</vt:i4>
      </vt:variant>
      <vt:variant>
        <vt:i4>1</vt:i4>
      </vt:variant>
      <vt:variant>
        <vt:lpwstr>http://www.cvc.com.br/media/6016797/atra%C3%A7%C3%A3o-barcelona-museu-arte-catalunha-credito-thinkstock-178632641.jpg</vt:lpwstr>
      </vt:variant>
      <vt:variant>
        <vt:lpwstr/>
      </vt:variant>
      <vt:variant>
        <vt:i4>2359395</vt:i4>
      </vt:variant>
      <vt:variant>
        <vt:i4>-1</vt:i4>
      </vt:variant>
      <vt:variant>
        <vt:i4>2056</vt:i4>
      </vt:variant>
      <vt:variant>
        <vt:i4>1</vt:i4>
      </vt:variant>
      <vt:variant>
        <vt:lpwstr>http://www.cvc.com.br/media/6016798/atra%C3%A7%C3%A3o-barcelona-la-rambla-noturna-credito-thinkstock-514441739.jpg</vt:lpwstr>
      </vt:variant>
      <vt:variant>
        <vt:lpwstr/>
      </vt:variant>
      <vt:variant>
        <vt:i4>6225948</vt:i4>
      </vt:variant>
      <vt:variant>
        <vt:i4>-1</vt:i4>
      </vt:variant>
      <vt:variant>
        <vt:i4>2055</vt:i4>
      </vt:variant>
      <vt:variant>
        <vt:i4>1</vt:i4>
      </vt:variant>
      <vt:variant>
        <vt:lpwstr>http://www.cvc.com.br/media/6016799/atra%C3%A7%C3%A3o-camp-nou-museu-site.jpg</vt:lpwstr>
      </vt:variant>
      <vt:variant>
        <vt:lpwstr/>
      </vt:variant>
      <vt:variant>
        <vt:i4>2818172</vt:i4>
      </vt:variant>
      <vt:variant>
        <vt:i4>-1</vt:i4>
      </vt:variant>
      <vt:variant>
        <vt:i4>2054</vt:i4>
      </vt:variant>
      <vt:variant>
        <vt:i4>1</vt:i4>
      </vt:variant>
      <vt:variant>
        <vt:lpwstr>http://www.cvc.com.br/media/6016800/atra%C3%A7%C3%A3o-barcelona-montserrat-credito-thinkstock-538747511.jpg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cp:lastModifiedBy>Diego Bauck</cp:lastModifiedBy>
  <cp:revision>10</cp:revision>
  <cp:lastPrinted>2016-08-18T17:47:00Z</cp:lastPrinted>
  <dcterms:created xsi:type="dcterms:W3CDTF">2022-10-31T17:40:00Z</dcterms:created>
  <dcterms:modified xsi:type="dcterms:W3CDTF">2022-11-07T16:57:00Z</dcterms:modified>
</cp:coreProperties>
</file>