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0174C" w14:textId="77777777" w:rsidR="009E7E37" w:rsidRPr="00D57C3D" w:rsidRDefault="009E7E37" w:rsidP="0042310B">
      <w:pPr>
        <w:pStyle w:val="Ttulo2"/>
        <w:shd w:val="clear" w:color="auto" w:fill="FFFFFF"/>
        <w:spacing w:before="272" w:after="68"/>
        <w:jc w:val="both"/>
        <w:textAlignment w:val="baseline"/>
        <w:rPr>
          <w:rFonts w:ascii="Arial" w:hAnsi="Arial" w:cs="Arial"/>
          <w:b w:val="0"/>
          <w:bCs w:val="0"/>
          <w:color w:val="000000"/>
          <w:sz w:val="38"/>
          <w:szCs w:val="38"/>
        </w:rPr>
      </w:pPr>
      <w:r w:rsidRPr="00D57C3D">
        <w:rPr>
          <w:rFonts w:ascii="Arial" w:hAnsi="Arial" w:cs="Arial"/>
          <w:b w:val="0"/>
          <w:bCs w:val="0"/>
          <w:color w:val="000000"/>
          <w:sz w:val="38"/>
          <w:szCs w:val="38"/>
        </w:rPr>
        <w:t>Belezas naturais e muita história em Cancún</w:t>
      </w:r>
    </w:p>
    <w:p w14:paraId="7B9A9A9E" w14:textId="00CC3360" w:rsidR="009E7E37" w:rsidRPr="00D57C3D" w:rsidRDefault="009A7325" w:rsidP="00774A79">
      <w:pPr>
        <w:pStyle w:val="NormalWeb"/>
        <w:shd w:val="clear" w:color="auto" w:fill="FFFFFF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pict w14:anchorId="5D4A27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31" o:spid="_x0000_s2069" type="#_x0000_t75" style="position:absolute;left:0;text-align:left;margin-left:234.05pt;margin-top:4.1pt;width:278.1pt;height:163pt;z-index:-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58 0 -58 21500 21600 21500 21600 0 -58 0">
            <v:imagedata r:id="rId8" r:href="rId9"/>
            <w10:wrap type="tight"/>
          </v:shape>
        </w:pict>
      </w:r>
      <w:r w:rsidR="009E7E37" w:rsidRPr="00D57C3D">
        <w:rPr>
          <w:rFonts w:ascii="Arial" w:hAnsi="Arial" w:cs="Arial"/>
          <w:color w:val="000000"/>
          <w:sz w:val="20"/>
          <w:szCs w:val="20"/>
        </w:rPr>
        <w:t>Localizada a leste do</w:t>
      </w:r>
      <w:r w:rsidR="009E7E37"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9E7E37" w:rsidRPr="00D57C3D">
        <w:rPr>
          <w:rStyle w:val="Forte"/>
          <w:rFonts w:ascii="Arial" w:hAnsi="Arial" w:cs="Arial"/>
          <w:color w:val="000000"/>
          <w:sz w:val="20"/>
          <w:szCs w:val="20"/>
        </w:rPr>
        <w:t>Mar do Caribe</w:t>
      </w:r>
      <w:r w:rsidR="009E7E37" w:rsidRPr="00D57C3D">
        <w:rPr>
          <w:rFonts w:ascii="Arial" w:hAnsi="Arial" w:cs="Arial"/>
          <w:color w:val="000000"/>
          <w:sz w:val="20"/>
          <w:szCs w:val="20"/>
        </w:rPr>
        <w:t>, a duas horas de voo da</w:t>
      </w:r>
      <w:r w:rsidR="009E7E37"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9E7E37" w:rsidRPr="00D57C3D">
        <w:rPr>
          <w:rStyle w:val="Forte"/>
          <w:rFonts w:ascii="Arial" w:hAnsi="Arial" w:cs="Arial"/>
          <w:color w:val="000000"/>
          <w:sz w:val="20"/>
          <w:szCs w:val="20"/>
        </w:rPr>
        <w:t>Cidade do México</w:t>
      </w:r>
      <w:r w:rsidR="009E7E37" w:rsidRPr="00D57C3D">
        <w:rPr>
          <w:rFonts w:ascii="Arial" w:hAnsi="Arial" w:cs="Arial"/>
          <w:color w:val="000000"/>
          <w:sz w:val="20"/>
          <w:szCs w:val="20"/>
        </w:rPr>
        <w:t>,</w:t>
      </w:r>
      <w:r w:rsidR="009E7E37"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9E7E37" w:rsidRPr="00D57C3D">
        <w:rPr>
          <w:rStyle w:val="Forte"/>
          <w:rFonts w:ascii="Arial" w:hAnsi="Arial" w:cs="Arial"/>
          <w:color w:val="000000"/>
          <w:sz w:val="20"/>
          <w:szCs w:val="20"/>
        </w:rPr>
        <w:t>Cancún</w:t>
      </w:r>
      <w:r w:rsidR="009E7E37"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9E7E37" w:rsidRPr="00D57C3D">
        <w:rPr>
          <w:rFonts w:ascii="Arial" w:hAnsi="Arial" w:cs="Arial"/>
          <w:color w:val="000000"/>
          <w:sz w:val="20"/>
          <w:szCs w:val="20"/>
        </w:rPr>
        <w:t>possui praias de areias brancas e mar com sete diferentes tons de azul. Está na rota dos destinos mais divertidos do mundo, com vida noturna agitada, ilhas, parques aquáticos e</w:t>
      </w:r>
      <w:r w:rsidR="009E7E37"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9E7E37" w:rsidRPr="00D57C3D">
        <w:rPr>
          <w:rStyle w:val="Forte"/>
          <w:rFonts w:ascii="Arial" w:hAnsi="Arial" w:cs="Arial"/>
          <w:color w:val="000000"/>
          <w:sz w:val="20"/>
          <w:szCs w:val="20"/>
        </w:rPr>
        <w:t>cenotes</w:t>
      </w:r>
      <w:r w:rsidR="009E7E37"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9E7E37" w:rsidRPr="00D57C3D">
        <w:rPr>
          <w:rFonts w:ascii="Arial" w:hAnsi="Arial" w:cs="Arial"/>
          <w:color w:val="000000"/>
          <w:sz w:val="20"/>
          <w:szCs w:val="20"/>
        </w:rPr>
        <w:t>(poços com água cristalina, localizados em grutas). A herança cultural dos maias também atrai milhares de turistas.</w:t>
      </w:r>
      <w:r w:rsidR="009E7E37"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9E7E37" w:rsidRPr="00D57C3D">
        <w:rPr>
          <w:rStyle w:val="Forte"/>
          <w:rFonts w:ascii="Arial" w:hAnsi="Arial" w:cs="Arial"/>
          <w:color w:val="000000"/>
          <w:sz w:val="20"/>
          <w:szCs w:val="20"/>
        </w:rPr>
        <w:t>Chichén Itzá</w:t>
      </w:r>
      <w:r w:rsidR="009E7E37" w:rsidRPr="00D57C3D">
        <w:rPr>
          <w:rFonts w:ascii="Arial" w:hAnsi="Arial" w:cs="Arial"/>
          <w:color w:val="000000"/>
          <w:sz w:val="20"/>
          <w:szCs w:val="20"/>
        </w:rPr>
        <w:t>, considerada uma das Sete Maravilhas do Mundo Moderno, guarda tesouros como a pirâmide de</w:t>
      </w:r>
      <w:r w:rsidR="009E7E37"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9E7E37" w:rsidRPr="00D57C3D">
        <w:rPr>
          <w:rStyle w:val="Forte"/>
          <w:rFonts w:ascii="Arial" w:hAnsi="Arial" w:cs="Arial"/>
          <w:color w:val="000000"/>
          <w:sz w:val="20"/>
          <w:szCs w:val="20"/>
        </w:rPr>
        <w:t xml:space="preserve">El Castillo e o Templo de Los </w:t>
      </w:r>
      <w:proofErr w:type="spellStart"/>
      <w:r w:rsidR="009E7E37" w:rsidRPr="00D57C3D">
        <w:rPr>
          <w:rStyle w:val="Forte"/>
          <w:rFonts w:ascii="Arial" w:hAnsi="Arial" w:cs="Arial"/>
          <w:color w:val="000000"/>
          <w:sz w:val="20"/>
          <w:szCs w:val="20"/>
        </w:rPr>
        <w:t>Guerreros</w:t>
      </w:r>
      <w:proofErr w:type="spellEnd"/>
      <w:r w:rsidR="009E7E37" w:rsidRPr="00D57C3D">
        <w:rPr>
          <w:rFonts w:ascii="Arial" w:hAnsi="Arial" w:cs="Arial"/>
          <w:color w:val="000000"/>
          <w:sz w:val="20"/>
          <w:szCs w:val="20"/>
        </w:rPr>
        <w:t>.</w:t>
      </w:r>
    </w:p>
    <w:p w14:paraId="752AA1B2" w14:textId="77777777" w:rsidR="009E7E37" w:rsidRPr="00D57C3D" w:rsidRDefault="009E7E37" w:rsidP="00774A79">
      <w:pPr>
        <w:pStyle w:val="Ttulo5"/>
        <w:shd w:val="clear" w:color="auto" w:fill="FFFFFF"/>
        <w:spacing w:before="272" w:line="299" w:lineRule="atLeast"/>
        <w:jc w:val="both"/>
        <w:textAlignment w:val="baseline"/>
        <w:rPr>
          <w:rFonts w:ascii="Arial" w:hAnsi="Arial" w:cs="Arial"/>
          <w:b/>
          <w:caps/>
          <w:color w:val="000000"/>
          <w:u w:val="single"/>
        </w:rPr>
      </w:pPr>
      <w:r w:rsidRPr="00D57C3D">
        <w:rPr>
          <w:rFonts w:ascii="Arial" w:hAnsi="Arial" w:cs="Arial"/>
          <w:b/>
          <w:caps/>
          <w:color w:val="000000"/>
          <w:u w:val="single"/>
        </w:rPr>
        <w:t>QUANDO IR</w:t>
      </w:r>
      <w:r w:rsidR="00103564" w:rsidRPr="00D57C3D">
        <w:rPr>
          <w:rFonts w:ascii="Arial" w:hAnsi="Arial" w:cs="Arial"/>
          <w:b/>
          <w:caps/>
          <w:color w:val="000000"/>
          <w:u w:val="single"/>
        </w:rPr>
        <w:t>:</w:t>
      </w:r>
    </w:p>
    <w:p w14:paraId="7F8A2511" w14:textId="77777777" w:rsidR="009E7E37" w:rsidRPr="00D57C3D" w:rsidRDefault="009E7E37" w:rsidP="00774A79">
      <w:pPr>
        <w:pStyle w:val="NormalWeb"/>
        <w:spacing w:after="0"/>
        <w:jc w:val="both"/>
        <w:textAlignment w:val="baseline"/>
        <w:rPr>
          <w:rFonts w:ascii="Arial" w:hAnsi="Arial" w:cs="Arial"/>
          <w:i/>
          <w:color w:val="000000"/>
          <w:sz w:val="20"/>
        </w:rPr>
      </w:pPr>
      <w:r w:rsidRPr="00D57C3D">
        <w:rPr>
          <w:rFonts w:ascii="Arial" w:hAnsi="Arial" w:cs="Arial"/>
          <w:i/>
          <w:color w:val="000000"/>
          <w:sz w:val="20"/>
        </w:rPr>
        <w:t>O sol brilha o ano inteiro em</w:t>
      </w:r>
      <w:r w:rsidRPr="00D57C3D">
        <w:rPr>
          <w:rStyle w:val="apple-converted-space"/>
          <w:rFonts w:ascii="Arial" w:hAnsi="Arial" w:cs="Arial"/>
          <w:i/>
          <w:color w:val="000000"/>
          <w:sz w:val="20"/>
        </w:rPr>
        <w:t> </w:t>
      </w:r>
      <w:r w:rsidRPr="00D57C3D">
        <w:rPr>
          <w:rStyle w:val="Forte"/>
          <w:rFonts w:ascii="Arial" w:hAnsi="Arial" w:cs="Arial"/>
          <w:i/>
          <w:color w:val="000000"/>
          <w:sz w:val="20"/>
          <w:szCs w:val="20"/>
        </w:rPr>
        <w:t>Cancún</w:t>
      </w:r>
      <w:r w:rsidRPr="00D57C3D">
        <w:rPr>
          <w:rFonts w:ascii="Arial" w:hAnsi="Arial" w:cs="Arial"/>
          <w:i/>
          <w:color w:val="000000"/>
          <w:sz w:val="20"/>
          <w:szCs w:val="20"/>
        </w:rPr>
        <w:t>,</w:t>
      </w:r>
      <w:r w:rsidRPr="00D57C3D">
        <w:rPr>
          <w:rFonts w:ascii="Arial" w:hAnsi="Arial" w:cs="Arial"/>
          <w:i/>
          <w:color w:val="000000"/>
          <w:sz w:val="20"/>
        </w:rPr>
        <w:t xml:space="preserve"> com clima mais ameno entre dezembro e abril. De junho a outubro, podem ocorrer chuvas ocasionais. Entre março e abril a cidade é invadida por jovens americanos por conta </w:t>
      </w:r>
      <w:r w:rsidRPr="00D57C3D">
        <w:rPr>
          <w:rFonts w:ascii="Arial" w:hAnsi="Arial" w:cs="Arial"/>
          <w:i/>
          <w:color w:val="000000"/>
          <w:sz w:val="20"/>
          <w:szCs w:val="20"/>
        </w:rPr>
        <w:t>do</w:t>
      </w:r>
      <w:r w:rsidRPr="00D57C3D">
        <w:rPr>
          <w:rStyle w:val="apple-converted-space"/>
          <w:rFonts w:ascii="Arial" w:hAnsi="Arial" w:cs="Arial"/>
          <w:i/>
          <w:color w:val="000000"/>
          <w:sz w:val="20"/>
          <w:szCs w:val="20"/>
        </w:rPr>
        <w:t> </w:t>
      </w:r>
      <w:proofErr w:type="spellStart"/>
      <w:r w:rsidRPr="00D57C3D">
        <w:rPr>
          <w:rStyle w:val="Forte"/>
          <w:rFonts w:ascii="Arial" w:hAnsi="Arial" w:cs="Arial"/>
          <w:i/>
          <w:color w:val="000000"/>
          <w:sz w:val="20"/>
          <w:szCs w:val="20"/>
        </w:rPr>
        <w:t>spring</w:t>
      </w:r>
      <w:proofErr w:type="spellEnd"/>
      <w:r w:rsidRPr="00D57C3D">
        <w:rPr>
          <w:rStyle w:val="Forte"/>
          <w:rFonts w:ascii="Arial" w:hAnsi="Arial" w:cs="Arial"/>
          <w:i/>
          <w:color w:val="000000"/>
          <w:sz w:val="20"/>
          <w:szCs w:val="20"/>
        </w:rPr>
        <w:t xml:space="preserve"> break</w:t>
      </w:r>
      <w:r w:rsidRPr="00D57C3D">
        <w:rPr>
          <w:rStyle w:val="apple-converted-space"/>
          <w:rFonts w:ascii="Arial" w:hAnsi="Arial" w:cs="Arial"/>
          <w:b/>
          <w:bCs/>
          <w:i/>
          <w:color w:val="000000"/>
          <w:sz w:val="20"/>
          <w:szCs w:val="20"/>
        </w:rPr>
        <w:t> </w:t>
      </w:r>
      <w:r w:rsidRPr="00D57C3D">
        <w:rPr>
          <w:rFonts w:ascii="Arial" w:hAnsi="Arial" w:cs="Arial"/>
          <w:i/>
          <w:color w:val="000000"/>
          <w:sz w:val="20"/>
        </w:rPr>
        <w:t>(recesso escolar).</w:t>
      </w:r>
    </w:p>
    <w:p w14:paraId="71BD03AB" w14:textId="77777777" w:rsidR="009E7E37" w:rsidRPr="00D57C3D" w:rsidRDefault="009E7E37" w:rsidP="00774A79">
      <w:pPr>
        <w:pStyle w:val="Ttulo5"/>
        <w:shd w:val="clear" w:color="auto" w:fill="FFFFFF"/>
        <w:spacing w:before="272" w:line="299" w:lineRule="atLeast"/>
        <w:jc w:val="both"/>
        <w:textAlignment w:val="baseline"/>
        <w:rPr>
          <w:rFonts w:ascii="Arial" w:hAnsi="Arial" w:cs="Arial"/>
          <w:b/>
          <w:caps/>
          <w:color w:val="000000"/>
          <w:u w:val="single"/>
        </w:rPr>
      </w:pPr>
      <w:r w:rsidRPr="00D57C3D">
        <w:rPr>
          <w:rFonts w:ascii="Arial" w:hAnsi="Arial" w:cs="Arial"/>
          <w:b/>
          <w:caps/>
          <w:color w:val="000000"/>
          <w:u w:val="single"/>
        </w:rPr>
        <w:t>CURIOSIDADES</w:t>
      </w:r>
      <w:r w:rsidR="00103564" w:rsidRPr="00D57C3D">
        <w:rPr>
          <w:rFonts w:ascii="Arial" w:hAnsi="Arial" w:cs="Arial"/>
          <w:b/>
          <w:caps/>
          <w:color w:val="000000"/>
          <w:u w:val="single"/>
        </w:rPr>
        <w:t>:</w:t>
      </w:r>
    </w:p>
    <w:p w14:paraId="7B42B91E" w14:textId="77777777" w:rsidR="009E7E37" w:rsidRPr="00D57C3D" w:rsidRDefault="009E7E37" w:rsidP="00774A79">
      <w:pPr>
        <w:pStyle w:val="NormalWeb"/>
        <w:spacing w:after="0"/>
        <w:jc w:val="both"/>
        <w:textAlignment w:val="baseline"/>
        <w:rPr>
          <w:rFonts w:ascii="Arial" w:hAnsi="Arial" w:cs="Arial"/>
          <w:i/>
          <w:color w:val="000000"/>
          <w:sz w:val="20"/>
        </w:rPr>
      </w:pPr>
      <w:r w:rsidRPr="00D57C3D">
        <w:rPr>
          <w:rFonts w:ascii="Arial" w:hAnsi="Arial" w:cs="Arial"/>
          <w:b/>
          <w:bCs/>
          <w:i/>
          <w:color w:val="000000"/>
          <w:sz w:val="20"/>
        </w:rPr>
        <w:t>Cancún</w:t>
      </w:r>
      <w:r w:rsidRPr="00D57C3D">
        <w:rPr>
          <w:rFonts w:ascii="Arial" w:hAnsi="Arial" w:cs="Arial"/>
          <w:i/>
          <w:color w:val="000000"/>
          <w:sz w:val="20"/>
        </w:rPr>
        <w:t> é uma cidade planejada para o turismo. Foi erguida durante a década de 1970 e ficou dividida entre o </w:t>
      </w:r>
      <w:r w:rsidRPr="00D57C3D">
        <w:rPr>
          <w:rFonts w:ascii="Arial" w:hAnsi="Arial" w:cs="Arial"/>
          <w:b/>
          <w:bCs/>
          <w:i/>
          <w:color w:val="000000"/>
          <w:sz w:val="20"/>
        </w:rPr>
        <w:t>Centro</w:t>
      </w:r>
      <w:r w:rsidRPr="00D57C3D">
        <w:rPr>
          <w:rFonts w:ascii="Arial" w:hAnsi="Arial" w:cs="Arial"/>
          <w:i/>
          <w:color w:val="000000"/>
          <w:sz w:val="20"/>
        </w:rPr>
        <w:t> – com preços mais acessíveis - e a </w:t>
      </w:r>
      <w:r w:rsidRPr="00D57C3D">
        <w:rPr>
          <w:rFonts w:ascii="Arial" w:hAnsi="Arial" w:cs="Arial"/>
          <w:b/>
          <w:bCs/>
          <w:i/>
          <w:color w:val="000000"/>
          <w:sz w:val="20"/>
        </w:rPr>
        <w:t>Zona Hoteleira</w:t>
      </w:r>
      <w:r w:rsidRPr="00D57C3D">
        <w:rPr>
          <w:rFonts w:ascii="Arial" w:hAnsi="Arial" w:cs="Arial"/>
          <w:i/>
          <w:color w:val="000000"/>
          <w:sz w:val="20"/>
        </w:rPr>
        <w:t>, local com resorts luxuosos.</w:t>
      </w:r>
    </w:p>
    <w:p w14:paraId="49C4B9CC" w14:textId="77777777" w:rsidR="009E7E37" w:rsidRPr="00D57C3D" w:rsidRDefault="009E7E37" w:rsidP="00774A79">
      <w:pPr>
        <w:pStyle w:val="NormalWeb"/>
        <w:spacing w:after="0"/>
        <w:jc w:val="both"/>
        <w:textAlignment w:val="baseline"/>
        <w:rPr>
          <w:rFonts w:ascii="Arial" w:hAnsi="Arial" w:cs="Arial"/>
          <w:i/>
          <w:color w:val="000000"/>
          <w:sz w:val="20"/>
        </w:rPr>
      </w:pPr>
    </w:p>
    <w:p w14:paraId="1B18915E" w14:textId="77777777" w:rsidR="009E7E37" w:rsidRPr="00D57C3D" w:rsidRDefault="009E7E37" w:rsidP="00774A79">
      <w:pPr>
        <w:pStyle w:val="NormalWeb"/>
        <w:spacing w:after="0"/>
        <w:jc w:val="both"/>
        <w:textAlignment w:val="baseline"/>
        <w:rPr>
          <w:rFonts w:ascii="Arial" w:hAnsi="Arial" w:cs="Arial"/>
          <w:b/>
          <w:i/>
          <w:caps/>
          <w:color w:val="000000"/>
          <w:sz w:val="22"/>
          <w:szCs w:val="22"/>
        </w:rPr>
      </w:pPr>
      <w:r w:rsidRPr="00D57C3D">
        <w:rPr>
          <w:rFonts w:ascii="Arial" w:hAnsi="Arial" w:cs="Arial"/>
          <w:b/>
          <w:i/>
          <w:caps/>
          <w:color w:val="000000"/>
          <w:sz w:val="22"/>
          <w:szCs w:val="22"/>
        </w:rPr>
        <w:t>Como se locomover em Cancun</w:t>
      </w:r>
    </w:p>
    <w:p w14:paraId="188D76DA" w14:textId="219AAF8A" w:rsidR="009E7E37" w:rsidRPr="00D57C3D" w:rsidRDefault="009A7325" w:rsidP="00774A79">
      <w:pPr>
        <w:pStyle w:val="NormalWeb"/>
        <w:spacing w:after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pict w14:anchorId="6E071AC3">
          <v:shape id="Imagem 55" o:spid="_x0000_s2068" type="#_x0000_t75" alt="Resultado de imagem para cancum" style="position:absolute;left:0;text-align:left;margin-left:0;margin-top:447.4pt;width:300.75pt;height:180pt;z-index: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>
            <v:imagedata r:id="rId10" r:href="rId11"/>
            <w10:wrap type="square" anchorx="margin" anchory="margin"/>
          </v:shape>
        </w:pict>
      </w:r>
      <w:r w:rsidR="009E7E37" w:rsidRPr="00D57C3D">
        <w:rPr>
          <w:rFonts w:ascii="Arial" w:hAnsi="Arial" w:cs="Arial"/>
          <w:color w:val="000000"/>
          <w:sz w:val="20"/>
          <w:szCs w:val="20"/>
        </w:rPr>
        <w:t xml:space="preserve">A forma mais barata de viajar ao redor de Cancun é de ônibus. Você pode pegar um ônibus da zona do hotel a maioria dos lugares em Cancun e há um ônibus a cada hora a partir do aeroporto de Cancun à centro. Si você quiser pegar um ônibus para outra cidade ou da cidade, então você pode ir para a estação ônibus na Avenida </w:t>
      </w:r>
      <w:proofErr w:type="spellStart"/>
      <w:r w:rsidR="009E7E37" w:rsidRPr="00D57C3D">
        <w:rPr>
          <w:rFonts w:ascii="Arial" w:hAnsi="Arial" w:cs="Arial"/>
          <w:color w:val="000000"/>
          <w:sz w:val="20"/>
          <w:szCs w:val="20"/>
        </w:rPr>
        <w:t>Tulum</w:t>
      </w:r>
      <w:proofErr w:type="spellEnd"/>
      <w:r w:rsidR="009E7E37" w:rsidRPr="00D57C3D">
        <w:rPr>
          <w:rFonts w:ascii="Arial" w:hAnsi="Arial" w:cs="Arial"/>
          <w:color w:val="000000"/>
          <w:sz w:val="20"/>
          <w:szCs w:val="20"/>
        </w:rPr>
        <w:t xml:space="preserve"> e obter ônibus para </w:t>
      </w:r>
      <w:proofErr w:type="spellStart"/>
      <w:r w:rsidR="009E7E37" w:rsidRPr="00D57C3D">
        <w:rPr>
          <w:rFonts w:ascii="Arial" w:hAnsi="Arial" w:cs="Arial"/>
          <w:color w:val="000000"/>
          <w:sz w:val="20"/>
          <w:szCs w:val="20"/>
        </w:rPr>
        <w:t>Playa</w:t>
      </w:r>
      <w:proofErr w:type="spellEnd"/>
      <w:r w:rsidR="009E7E37" w:rsidRPr="00D57C3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9E7E37" w:rsidRPr="00D57C3D">
        <w:rPr>
          <w:rFonts w:ascii="Arial" w:hAnsi="Arial" w:cs="Arial"/>
          <w:color w:val="000000"/>
          <w:sz w:val="20"/>
          <w:szCs w:val="20"/>
        </w:rPr>
        <w:t>del</w:t>
      </w:r>
      <w:proofErr w:type="spellEnd"/>
      <w:r w:rsidR="009E7E37" w:rsidRPr="00D57C3D">
        <w:rPr>
          <w:rFonts w:ascii="Arial" w:hAnsi="Arial" w:cs="Arial"/>
          <w:color w:val="000000"/>
          <w:sz w:val="20"/>
          <w:szCs w:val="20"/>
        </w:rPr>
        <w:t xml:space="preserve"> Carmen, </w:t>
      </w:r>
      <w:proofErr w:type="spellStart"/>
      <w:r w:rsidR="009E7E37" w:rsidRPr="00D57C3D">
        <w:rPr>
          <w:rFonts w:ascii="Arial" w:hAnsi="Arial" w:cs="Arial"/>
          <w:color w:val="000000"/>
          <w:sz w:val="20"/>
          <w:szCs w:val="20"/>
        </w:rPr>
        <w:t>Tulum</w:t>
      </w:r>
      <w:proofErr w:type="spellEnd"/>
      <w:r w:rsidR="009E7E37" w:rsidRPr="00D57C3D">
        <w:rPr>
          <w:rFonts w:ascii="Arial" w:hAnsi="Arial" w:cs="Arial"/>
          <w:color w:val="000000"/>
          <w:sz w:val="20"/>
          <w:szCs w:val="20"/>
        </w:rPr>
        <w:t xml:space="preserve">, Mérida, </w:t>
      </w:r>
      <w:proofErr w:type="spellStart"/>
      <w:r w:rsidR="009E7E37" w:rsidRPr="00D57C3D">
        <w:rPr>
          <w:rFonts w:ascii="Arial" w:hAnsi="Arial" w:cs="Arial"/>
          <w:color w:val="000000"/>
          <w:sz w:val="20"/>
          <w:szCs w:val="20"/>
        </w:rPr>
        <w:t>Chetumal</w:t>
      </w:r>
      <w:proofErr w:type="spellEnd"/>
      <w:r w:rsidR="009E7E37" w:rsidRPr="00D57C3D">
        <w:rPr>
          <w:rFonts w:ascii="Arial" w:hAnsi="Arial" w:cs="Arial"/>
          <w:color w:val="000000"/>
          <w:sz w:val="20"/>
          <w:szCs w:val="20"/>
        </w:rPr>
        <w:t xml:space="preserve"> e em outras partes do México. O serviço de ônibus ADO é muito confortável e confiável. </w:t>
      </w:r>
    </w:p>
    <w:p w14:paraId="0615496A" w14:textId="77777777" w:rsidR="009E7E37" w:rsidRPr="00D57C3D" w:rsidRDefault="009E7E37" w:rsidP="00774A79">
      <w:pPr>
        <w:pStyle w:val="NormalWeb"/>
        <w:spacing w:after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57C3D">
        <w:rPr>
          <w:rFonts w:ascii="Arial" w:hAnsi="Arial" w:cs="Arial"/>
          <w:color w:val="000000"/>
          <w:sz w:val="20"/>
          <w:szCs w:val="20"/>
        </w:rPr>
        <w:t xml:space="preserve">Se você estiver planejando uma viagem de ferry para a Isla </w:t>
      </w:r>
      <w:proofErr w:type="spellStart"/>
      <w:r w:rsidRPr="00D57C3D">
        <w:rPr>
          <w:rFonts w:ascii="Arial" w:hAnsi="Arial" w:cs="Arial"/>
          <w:color w:val="000000"/>
          <w:sz w:val="20"/>
          <w:szCs w:val="20"/>
        </w:rPr>
        <w:t>Mujeres</w:t>
      </w:r>
      <w:proofErr w:type="spellEnd"/>
      <w:r w:rsidRPr="00D57C3D">
        <w:rPr>
          <w:rFonts w:ascii="Arial" w:hAnsi="Arial" w:cs="Arial"/>
          <w:color w:val="000000"/>
          <w:sz w:val="20"/>
          <w:szCs w:val="20"/>
        </w:rPr>
        <w:t xml:space="preserve"> largo.</w:t>
      </w:r>
      <w:r w:rsidR="00103564" w:rsidRPr="00D57C3D">
        <w:rPr>
          <w:rFonts w:ascii="Arial" w:hAnsi="Arial" w:cs="Arial"/>
          <w:color w:val="000000"/>
          <w:sz w:val="20"/>
          <w:szCs w:val="20"/>
        </w:rPr>
        <w:t xml:space="preserve"> </w:t>
      </w:r>
      <w:r w:rsidRPr="00D57C3D">
        <w:rPr>
          <w:rFonts w:ascii="Arial" w:hAnsi="Arial" w:cs="Arial"/>
          <w:color w:val="000000"/>
          <w:sz w:val="20"/>
          <w:szCs w:val="20"/>
        </w:rPr>
        <w:t xml:space="preserve">El de Puerto Juarez sai a cada 30 minutos, entre 06:00 e 20:00, e há um serviço de balsa de </w:t>
      </w:r>
      <w:proofErr w:type="spellStart"/>
      <w:r w:rsidRPr="00D57C3D">
        <w:rPr>
          <w:rFonts w:ascii="Arial" w:hAnsi="Arial" w:cs="Arial"/>
          <w:color w:val="000000"/>
          <w:sz w:val="20"/>
          <w:szCs w:val="20"/>
        </w:rPr>
        <w:t>Playa</w:t>
      </w:r>
      <w:proofErr w:type="spellEnd"/>
      <w:r w:rsidRPr="00D57C3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D57C3D">
        <w:rPr>
          <w:rFonts w:ascii="Arial" w:hAnsi="Arial" w:cs="Arial"/>
          <w:color w:val="000000"/>
          <w:sz w:val="20"/>
          <w:szCs w:val="20"/>
        </w:rPr>
        <w:t>Tortugas</w:t>
      </w:r>
      <w:proofErr w:type="spellEnd"/>
      <w:r w:rsidRPr="00D57C3D">
        <w:rPr>
          <w:rFonts w:ascii="Arial" w:hAnsi="Arial" w:cs="Arial"/>
          <w:color w:val="000000"/>
          <w:sz w:val="20"/>
          <w:szCs w:val="20"/>
        </w:rPr>
        <w:t xml:space="preserve"> na Área Hotel que é executado a cada hora 09:00-14:00.</w:t>
      </w:r>
    </w:p>
    <w:p w14:paraId="79AE0E2B" w14:textId="77777777" w:rsidR="009E7E37" w:rsidRPr="00D57C3D" w:rsidRDefault="009E7E37" w:rsidP="00774A79">
      <w:pPr>
        <w:pStyle w:val="NormalWeb"/>
        <w:spacing w:after="0"/>
        <w:jc w:val="both"/>
        <w:textAlignment w:val="baseline"/>
        <w:rPr>
          <w:rFonts w:ascii="Arial" w:hAnsi="Arial" w:cs="Arial"/>
          <w:i/>
          <w:color w:val="000000"/>
          <w:sz w:val="20"/>
        </w:rPr>
      </w:pPr>
    </w:p>
    <w:p w14:paraId="25627D56" w14:textId="77777777" w:rsidR="009E7E37" w:rsidRPr="00D57C3D" w:rsidRDefault="009E7E37" w:rsidP="00774A79">
      <w:pPr>
        <w:pStyle w:val="NormalWeb"/>
        <w:spacing w:after="0"/>
        <w:jc w:val="both"/>
        <w:textAlignment w:val="baseline"/>
        <w:rPr>
          <w:rFonts w:ascii="Arial" w:hAnsi="Arial" w:cs="Arial"/>
          <w:b/>
          <w:i/>
          <w:caps/>
          <w:color w:val="000000"/>
          <w:sz w:val="20"/>
          <w:szCs w:val="19"/>
        </w:rPr>
      </w:pPr>
      <w:r w:rsidRPr="00D57C3D">
        <w:rPr>
          <w:rFonts w:ascii="Arial" w:hAnsi="Arial" w:cs="Arial"/>
          <w:b/>
          <w:i/>
          <w:caps/>
          <w:color w:val="000000"/>
          <w:sz w:val="20"/>
          <w:szCs w:val="19"/>
        </w:rPr>
        <w:t>Moeda Cancun</w:t>
      </w:r>
    </w:p>
    <w:p w14:paraId="4E6F0D81" w14:textId="77777777" w:rsidR="00774A79" w:rsidRPr="00D57C3D" w:rsidRDefault="009E7E37" w:rsidP="00774A79">
      <w:pPr>
        <w:pStyle w:val="NormalWeb"/>
        <w:spacing w:after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57C3D">
        <w:rPr>
          <w:rFonts w:ascii="Arial" w:hAnsi="Arial" w:cs="Arial"/>
          <w:color w:val="000000"/>
          <w:sz w:val="20"/>
          <w:szCs w:val="20"/>
        </w:rPr>
        <w:t>A moeda oficial em Cancun é o peso mexicano. Dólares norte-americanos também são amplamente aceitos. Bancos estão abertos de segunda a sexta-feira, entre 9 e 16 horas.</w:t>
      </w:r>
    </w:p>
    <w:p w14:paraId="1565EFB9" w14:textId="77777777" w:rsidR="00774A79" w:rsidRPr="00D57C3D" w:rsidRDefault="00774A79" w:rsidP="00774A79">
      <w:pPr>
        <w:pStyle w:val="Ttulo2"/>
        <w:shd w:val="clear" w:color="auto" w:fill="FFFFFF"/>
        <w:spacing w:before="272" w:after="68"/>
        <w:jc w:val="both"/>
        <w:textAlignment w:val="baseline"/>
        <w:rPr>
          <w:rFonts w:ascii="Arial" w:hAnsi="Arial" w:cs="Arial"/>
          <w:b w:val="0"/>
          <w:bCs w:val="0"/>
          <w:i/>
          <w:color w:val="000000"/>
          <w:sz w:val="38"/>
          <w:szCs w:val="38"/>
        </w:rPr>
      </w:pPr>
      <w:r w:rsidRPr="00D57C3D">
        <w:rPr>
          <w:rFonts w:ascii="Arial" w:hAnsi="Arial" w:cs="Arial"/>
          <w:i/>
          <w:color w:val="000000"/>
          <w:sz w:val="21"/>
          <w:szCs w:val="21"/>
        </w:rPr>
        <w:br w:type="page"/>
      </w:r>
      <w:r w:rsidRPr="00D57C3D">
        <w:rPr>
          <w:rFonts w:ascii="Arial" w:hAnsi="Arial" w:cs="Arial"/>
          <w:b w:val="0"/>
          <w:bCs w:val="0"/>
          <w:i/>
          <w:color w:val="000000"/>
          <w:sz w:val="38"/>
          <w:szCs w:val="38"/>
        </w:rPr>
        <w:lastRenderedPageBreak/>
        <w:t>Pontos turísticos</w:t>
      </w:r>
    </w:p>
    <w:p w14:paraId="02AA483B" w14:textId="77777777" w:rsidR="00774A79" w:rsidRPr="00D57C3D" w:rsidRDefault="00774A79" w:rsidP="00774A79">
      <w:pPr>
        <w:pStyle w:val="NormalWeb"/>
        <w:shd w:val="clear" w:color="auto" w:fill="FFFFFF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57C3D">
        <w:rPr>
          <w:rFonts w:ascii="Arial" w:hAnsi="Arial" w:cs="Arial"/>
          <w:color w:val="000000"/>
          <w:sz w:val="20"/>
          <w:szCs w:val="20"/>
        </w:rPr>
        <w:t>Ver de perto as pirâmides maias, mergulhar no mar cristalino e observar os peixes e recifes de corais são uns dos maiores atrativos dos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hyperlink r:id="rId12" w:tgtFrame="_blank" w:history="1">
        <w:r w:rsidRPr="00D57C3D">
          <w:rPr>
            <w:rStyle w:val="Forte"/>
            <w:rFonts w:ascii="Arial" w:hAnsi="Arial" w:cs="Arial"/>
            <w:color w:val="000000"/>
            <w:sz w:val="20"/>
            <w:szCs w:val="20"/>
          </w:rPr>
          <w:t>pacotes para Cancún</w:t>
        </w:r>
      </w:hyperlink>
      <w:r w:rsidRPr="00D57C3D">
        <w:rPr>
          <w:rFonts w:ascii="Arial" w:hAnsi="Arial" w:cs="Arial"/>
          <w:color w:val="000000"/>
          <w:sz w:val="20"/>
          <w:szCs w:val="20"/>
        </w:rPr>
        <w:t>. Além de admirar a paisagem e as ruínas históricas, deixe um espaço para a diversão e assista uma batalha de piratas do Caribe a bordo de um galeão. </w:t>
      </w:r>
    </w:p>
    <w:p w14:paraId="59A19F80" w14:textId="77777777" w:rsidR="00774A79" w:rsidRPr="00D57C3D" w:rsidRDefault="00774A79" w:rsidP="00774A79">
      <w:pPr>
        <w:pStyle w:val="NormalWeb"/>
        <w:shd w:val="clear" w:color="auto" w:fill="FFFFFF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2870E7D1" w14:textId="0E858F58" w:rsidR="00774A79" w:rsidRPr="00D57C3D" w:rsidRDefault="009A7325" w:rsidP="00774A79">
      <w:pPr>
        <w:jc w:val="both"/>
        <w:textAlignment w:val="baseline"/>
        <w:rPr>
          <w:rFonts w:ascii="Arial" w:hAnsi="Arial" w:cs="Arial"/>
          <w:color w:val="000000"/>
          <w:sz w:val="32"/>
          <w:szCs w:val="38"/>
        </w:rPr>
      </w:pPr>
      <w:r>
        <w:rPr>
          <w:noProof/>
        </w:rPr>
        <w:pict w14:anchorId="517EF4E3">
          <v:shape id="Imagem 32" o:spid="_x0000_s2067" type="#_x0000_t75" style="position:absolute;left:0;text-align:left;margin-left:0;margin-top:4.5pt;width:197pt;height:108pt;z-index:-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82 0 -82 21450 21600 21450 21600 0 -82 0">
            <v:imagedata r:id="rId13" r:href="rId14"/>
            <w10:wrap type="tight"/>
          </v:shape>
        </w:pict>
      </w:r>
      <w:r w:rsidR="00774A79" w:rsidRPr="00D57C3D">
        <w:rPr>
          <w:rFonts w:ascii="Arial" w:hAnsi="Arial" w:cs="Arial"/>
          <w:b/>
          <w:bCs/>
          <w:color w:val="000000"/>
          <w:sz w:val="32"/>
          <w:szCs w:val="38"/>
        </w:rPr>
        <w:t>Chichén Itzá</w:t>
      </w:r>
    </w:p>
    <w:p w14:paraId="0E7A0024" w14:textId="77777777" w:rsidR="00774A79" w:rsidRPr="00D57C3D" w:rsidRDefault="00774A79" w:rsidP="00774A79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57C3D">
        <w:rPr>
          <w:rFonts w:ascii="Arial" w:hAnsi="Arial" w:cs="Arial"/>
          <w:color w:val="000000"/>
          <w:sz w:val="20"/>
          <w:szCs w:val="20"/>
        </w:rPr>
        <w:t>Incluído na lista das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Sete Maravilhas do Mundo Moderno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Fonts w:ascii="Arial" w:hAnsi="Arial" w:cs="Arial"/>
          <w:color w:val="000000"/>
          <w:sz w:val="20"/>
          <w:szCs w:val="20"/>
        </w:rPr>
        <w:t>e considerado Patrimônio da Humanidade pela Unesco, o sítio arqueológico da cultura maia fica a duas horas e meia de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Cancún</w:t>
      </w:r>
      <w:r w:rsidRPr="00D57C3D">
        <w:rPr>
          <w:rFonts w:ascii="Arial" w:hAnsi="Arial" w:cs="Arial"/>
          <w:color w:val="000000"/>
          <w:sz w:val="20"/>
          <w:szCs w:val="20"/>
        </w:rPr>
        <w:t>. As principais construções são a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 xml:space="preserve">Pirâmide de </w:t>
      </w:r>
      <w:proofErr w:type="spellStart"/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Kukulcán</w:t>
      </w:r>
      <w:proofErr w:type="spellEnd"/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Fonts w:ascii="Arial" w:hAnsi="Arial" w:cs="Arial"/>
          <w:color w:val="000000"/>
          <w:sz w:val="20"/>
          <w:szCs w:val="20"/>
        </w:rPr>
        <w:t>(conhecida como “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El Castillo</w:t>
      </w:r>
      <w:r w:rsidRPr="00D57C3D">
        <w:rPr>
          <w:rFonts w:ascii="Arial" w:hAnsi="Arial" w:cs="Arial"/>
          <w:color w:val="000000"/>
          <w:sz w:val="20"/>
          <w:szCs w:val="20"/>
        </w:rPr>
        <w:t>”), o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Templo dos Guerreiros</w:t>
      </w:r>
      <w:r w:rsidRPr="00D57C3D">
        <w:rPr>
          <w:rFonts w:ascii="Arial" w:hAnsi="Arial" w:cs="Arial"/>
          <w:color w:val="000000"/>
          <w:sz w:val="20"/>
          <w:szCs w:val="20"/>
        </w:rPr>
        <w:t>, o observatório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El Caracol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Fonts w:ascii="Arial" w:hAnsi="Arial" w:cs="Arial"/>
          <w:color w:val="000000"/>
          <w:sz w:val="20"/>
          <w:szCs w:val="20"/>
        </w:rPr>
        <w:t>e o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Cenote Sagrado</w:t>
      </w:r>
      <w:r w:rsidRPr="00D57C3D">
        <w:rPr>
          <w:rFonts w:ascii="Arial" w:hAnsi="Arial" w:cs="Arial"/>
          <w:color w:val="000000"/>
          <w:sz w:val="20"/>
          <w:szCs w:val="20"/>
        </w:rPr>
        <w:t>. No auge do império maia,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Chichén Itzá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Fonts w:ascii="Arial" w:hAnsi="Arial" w:cs="Arial"/>
          <w:color w:val="000000"/>
          <w:sz w:val="20"/>
          <w:szCs w:val="20"/>
        </w:rPr>
        <w:t>chegou a ter 35 mil habitantes.</w:t>
      </w:r>
    </w:p>
    <w:p w14:paraId="796415EE" w14:textId="77777777" w:rsidR="00774A79" w:rsidRPr="00D57C3D" w:rsidRDefault="00774A79" w:rsidP="00774A79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0FAA35CA" w14:textId="11491FF5" w:rsidR="00774A79" w:rsidRPr="00D57C3D" w:rsidRDefault="009A7325" w:rsidP="00774A79">
      <w:pPr>
        <w:jc w:val="both"/>
        <w:textAlignment w:val="baseline"/>
        <w:rPr>
          <w:rFonts w:ascii="Arial" w:hAnsi="Arial" w:cs="Arial"/>
          <w:color w:val="000000"/>
          <w:sz w:val="32"/>
          <w:szCs w:val="38"/>
        </w:rPr>
      </w:pPr>
      <w:r>
        <w:rPr>
          <w:noProof/>
        </w:rPr>
        <w:pict w14:anchorId="11B96AF6">
          <v:shape id="Imagem 33" o:spid="_x0000_s2066" type="#_x0000_t75" style="position:absolute;left:0;text-align:left;margin-left:0;margin-top:4.5pt;width:197pt;height:108pt;z-index:-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82 0 -82 21450 21600 21450 21600 0 -82 0">
            <v:imagedata r:id="rId15" r:href="rId16"/>
            <w10:wrap type="tight"/>
          </v:shape>
        </w:pict>
      </w:r>
      <w:r w:rsidR="00774A79" w:rsidRPr="00D57C3D">
        <w:rPr>
          <w:rFonts w:ascii="Arial" w:hAnsi="Arial" w:cs="Arial"/>
          <w:b/>
          <w:bCs/>
          <w:color w:val="000000"/>
          <w:sz w:val="32"/>
          <w:szCs w:val="38"/>
        </w:rPr>
        <w:t xml:space="preserve">Parque </w:t>
      </w:r>
      <w:proofErr w:type="spellStart"/>
      <w:r w:rsidR="00774A79" w:rsidRPr="00D57C3D">
        <w:rPr>
          <w:rFonts w:ascii="Arial" w:hAnsi="Arial" w:cs="Arial"/>
          <w:b/>
          <w:bCs/>
          <w:color w:val="000000"/>
          <w:sz w:val="32"/>
          <w:szCs w:val="38"/>
        </w:rPr>
        <w:t>Xcaret</w:t>
      </w:r>
      <w:proofErr w:type="spellEnd"/>
    </w:p>
    <w:p w14:paraId="0FDE3045" w14:textId="77777777" w:rsidR="00774A79" w:rsidRPr="00D57C3D" w:rsidRDefault="00774A79" w:rsidP="00774A79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57C3D">
        <w:rPr>
          <w:rFonts w:ascii="Arial" w:hAnsi="Arial" w:cs="Arial"/>
          <w:color w:val="000000"/>
          <w:sz w:val="20"/>
          <w:szCs w:val="20"/>
        </w:rPr>
        <w:t>O parque temático tem como foco a cultura mexicana e têm diversas atrações, como rio subterrâneo, cenotes, lagoas para mergulho, aquário e viveiro de aves silvestres. À noite, assista a um show que aborda a história do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México</w:t>
      </w:r>
      <w:r w:rsidRPr="00D57C3D">
        <w:rPr>
          <w:rFonts w:ascii="Arial" w:hAnsi="Arial" w:cs="Arial"/>
          <w:color w:val="000000"/>
          <w:sz w:val="20"/>
          <w:szCs w:val="20"/>
        </w:rPr>
        <w:t>. Dica importante: Para proteger o meio ambiente, não é permitido utilizar protetor solar convencional, apenas os biodegradáveis. </w:t>
      </w:r>
    </w:p>
    <w:p w14:paraId="59EE8F25" w14:textId="77777777" w:rsidR="00774A79" w:rsidRPr="00D57C3D" w:rsidRDefault="00774A79" w:rsidP="00774A79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2FF6749B" w14:textId="1C0829B5" w:rsidR="00774A79" w:rsidRPr="00D57C3D" w:rsidRDefault="009A7325" w:rsidP="00774A79">
      <w:pPr>
        <w:jc w:val="both"/>
        <w:textAlignment w:val="baseline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pict w14:anchorId="7618447B">
          <v:shape id="Imagem 34" o:spid="_x0000_s2065" type="#_x0000_t75" style="position:absolute;left:0;text-align:left;margin-left:0;margin-top:1.5pt;width:197pt;height:108pt;z-index:-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82 0 -82 21450 21600 21450 21600 0 -82 0">
            <v:imagedata r:id="rId17" r:href="rId18"/>
            <w10:wrap type="tight"/>
          </v:shape>
        </w:pict>
      </w:r>
      <w:r w:rsidR="00774A79" w:rsidRPr="00D57C3D">
        <w:rPr>
          <w:rFonts w:ascii="Arial" w:hAnsi="Arial" w:cs="Arial"/>
          <w:b/>
          <w:bCs/>
          <w:color w:val="000000"/>
          <w:sz w:val="32"/>
          <w:szCs w:val="32"/>
        </w:rPr>
        <w:t>Cozumel</w:t>
      </w:r>
    </w:p>
    <w:p w14:paraId="1CE422F2" w14:textId="77777777" w:rsidR="00774A79" w:rsidRPr="00D57C3D" w:rsidRDefault="00774A79" w:rsidP="00774A79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57C3D">
        <w:rPr>
          <w:rFonts w:ascii="Arial" w:hAnsi="Arial" w:cs="Arial"/>
          <w:color w:val="000000"/>
          <w:sz w:val="20"/>
          <w:szCs w:val="20"/>
        </w:rPr>
        <w:t xml:space="preserve">A ilha abriga o segundo maior recife de corais do mundo e fica a 60 quilômetros ao sul de Cancún. Parte do trajeto é feito de ônibus e, a partir de </w:t>
      </w:r>
      <w:proofErr w:type="spellStart"/>
      <w:r w:rsidRPr="00D57C3D">
        <w:rPr>
          <w:rFonts w:ascii="Arial" w:hAnsi="Arial" w:cs="Arial"/>
          <w:color w:val="000000"/>
          <w:sz w:val="20"/>
          <w:szCs w:val="20"/>
        </w:rPr>
        <w:t>Playa</w:t>
      </w:r>
      <w:proofErr w:type="spellEnd"/>
      <w:r w:rsidRPr="00D57C3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D57C3D">
        <w:rPr>
          <w:rFonts w:ascii="Arial" w:hAnsi="Arial" w:cs="Arial"/>
          <w:color w:val="000000"/>
          <w:sz w:val="20"/>
          <w:szCs w:val="20"/>
        </w:rPr>
        <w:t>del</w:t>
      </w:r>
      <w:proofErr w:type="spellEnd"/>
      <w:r w:rsidRPr="00D57C3D">
        <w:rPr>
          <w:rFonts w:ascii="Arial" w:hAnsi="Arial" w:cs="Arial"/>
          <w:color w:val="000000"/>
          <w:sz w:val="20"/>
          <w:szCs w:val="20"/>
        </w:rPr>
        <w:t xml:space="preserve"> Carmen, você vai de barco até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hyperlink r:id="rId19" w:tgtFrame="_blank" w:history="1">
        <w:r w:rsidRPr="00D57C3D">
          <w:rPr>
            <w:rStyle w:val="Forte"/>
            <w:rFonts w:ascii="Arial" w:hAnsi="Arial" w:cs="Arial"/>
            <w:color w:val="000000"/>
            <w:sz w:val="20"/>
            <w:szCs w:val="20"/>
          </w:rPr>
          <w:t>Cozumel</w:t>
        </w:r>
      </w:hyperlink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Fonts w:ascii="Arial" w:hAnsi="Arial" w:cs="Arial"/>
          <w:color w:val="000000"/>
          <w:sz w:val="20"/>
          <w:szCs w:val="20"/>
        </w:rPr>
        <w:t xml:space="preserve">e segue de catamarã para praticar </w:t>
      </w:r>
      <w:proofErr w:type="spellStart"/>
      <w:r w:rsidRPr="00D57C3D">
        <w:rPr>
          <w:rFonts w:ascii="Arial" w:hAnsi="Arial" w:cs="Arial"/>
          <w:color w:val="000000"/>
          <w:sz w:val="20"/>
          <w:szCs w:val="20"/>
        </w:rPr>
        <w:t>snorkel</w:t>
      </w:r>
      <w:proofErr w:type="spellEnd"/>
      <w:r w:rsidRPr="00D57C3D">
        <w:rPr>
          <w:rFonts w:ascii="Arial" w:hAnsi="Arial" w:cs="Arial"/>
          <w:color w:val="000000"/>
          <w:sz w:val="20"/>
          <w:szCs w:val="20"/>
        </w:rPr>
        <w:t xml:space="preserve"> junto aos arrecifes. Com visibilidade privilegiada (média de 30 metros), qualquer mergulho raso revela um cenário espetacular. Não deixe de levar dinheiro para a taxa ambiental.</w:t>
      </w:r>
    </w:p>
    <w:p w14:paraId="771D6013" w14:textId="77777777" w:rsidR="00774A79" w:rsidRPr="00D57C3D" w:rsidRDefault="00774A79" w:rsidP="00774A79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3CFBA1A7" w14:textId="4B684BA8" w:rsidR="00774A79" w:rsidRPr="00D57C3D" w:rsidRDefault="009A7325" w:rsidP="00774A79">
      <w:pPr>
        <w:jc w:val="both"/>
        <w:textAlignment w:val="baseline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pict w14:anchorId="6F091B46">
          <v:shape id="Imagem 35" o:spid="_x0000_s2064" type="#_x0000_t75" style="position:absolute;left:0;text-align:left;margin-left:0;margin-top:3.75pt;width:197pt;height:108pt;z-index:-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82 0 -82 21450 21600 21450 21600 0 -82 0">
            <v:imagedata r:id="rId20" r:href="rId21"/>
            <w10:wrap type="tight"/>
          </v:shape>
        </w:pict>
      </w:r>
      <w:r w:rsidR="00774A79" w:rsidRPr="00D57C3D">
        <w:rPr>
          <w:rFonts w:ascii="Arial" w:hAnsi="Arial" w:cs="Arial"/>
          <w:b/>
          <w:bCs/>
          <w:color w:val="000000"/>
          <w:sz w:val="32"/>
          <w:szCs w:val="32"/>
        </w:rPr>
        <w:t xml:space="preserve">Isla </w:t>
      </w:r>
      <w:proofErr w:type="spellStart"/>
      <w:r w:rsidR="00774A79" w:rsidRPr="00D57C3D">
        <w:rPr>
          <w:rFonts w:ascii="Arial" w:hAnsi="Arial" w:cs="Arial"/>
          <w:b/>
          <w:bCs/>
          <w:color w:val="000000"/>
          <w:sz w:val="32"/>
          <w:szCs w:val="32"/>
        </w:rPr>
        <w:t>Mujeres</w:t>
      </w:r>
      <w:proofErr w:type="spellEnd"/>
    </w:p>
    <w:p w14:paraId="1C755B1D" w14:textId="77777777" w:rsidR="00774A79" w:rsidRPr="00D57C3D" w:rsidRDefault="00774A79" w:rsidP="00774A79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57C3D">
        <w:rPr>
          <w:rFonts w:ascii="Arial" w:hAnsi="Arial" w:cs="Arial"/>
          <w:color w:val="000000"/>
          <w:sz w:val="20"/>
          <w:szCs w:val="20"/>
        </w:rPr>
        <w:t>Localizado no sul da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 xml:space="preserve">Isla </w:t>
      </w:r>
      <w:proofErr w:type="spellStart"/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Mujeres</w:t>
      </w:r>
      <w:proofErr w:type="spellEnd"/>
      <w:r w:rsidRPr="00D57C3D">
        <w:rPr>
          <w:rFonts w:ascii="Arial" w:hAnsi="Arial" w:cs="Arial"/>
          <w:color w:val="000000"/>
          <w:sz w:val="20"/>
          <w:szCs w:val="20"/>
        </w:rPr>
        <w:t>, o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 xml:space="preserve">Parque Natural </w:t>
      </w:r>
      <w:proofErr w:type="spellStart"/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Garrafón</w:t>
      </w:r>
      <w:proofErr w:type="spellEnd"/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Fonts w:ascii="Arial" w:hAnsi="Arial" w:cs="Arial"/>
          <w:color w:val="000000"/>
          <w:sz w:val="20"/>
          <w:szCs w:val="20"/>
        </w:rPr>
        <w:t xml:space="preserve">exibe mata densa e águas cristalinas, que permitem observar corais e peixes durante o mergulho. Você também pode encarar o desafio de deslizar de tirolesa, andar de caiaque e nadar com os simpáticos golfinhos. Para chegar à ilha, é preciso ir de barco, que oferece generoso café da manhã e bebidas à vontade. No parque você terá direito a almoço, </w:t>
      </w:r>
      <w:proofErr w:type="spellStart"/>
      <w:r w:rsidRPr="00D57C3D">
        <w:rPr>
          <w:rFonts w:ascii="Arial" w:hAnsi="Arial" w:cs="Arial"/>
          <w:color w:val="000000"/>
          <w:sz w:val="20"/>
          <w:szCs w:val="20"/>
        </w:rPr>
        <w:t>snorkel</w:t>
      </w:r>
      <w:proofErr w:type="spellEnd"/>
      <w:r w:rsidRPr="00D57C3D">
        <w:rPr>
          <w:rFonts w:ascii="Arial" w:hAnsi="Arial" w:cs="Arial"/>
          <w:color w:val="000000"/>
          <w:sz w:val="20"/>
          <w:szCs w:val="20"/>
        </w:rPr>
        <w:t>, colete salva-vidas, caiaque, redes de descanso, piscina, duchas e armários.</w:t>
      </w:r>
    </w:p>
    <w:p w14:paraId="5D351A09" w14:textId="1180F2B1" w:rsidR="00774A79" w:rsidRPr="00D57C3D" w:rsidRDefault="00774A79" w:rsidP="00774A79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38"/>
          <w:szCs w:val="38"/>
        </w:rPr>
      </w:pPr>
      <w:r w:rsidRPr="00D57C3D">
        <w:rPr>
          <w:rFonts w:ascii="Arial" w:hAnsi="Arial" w:cs="Arial"/>
          <w:color w:val="000000"/>
          <w:sz w:val="21"/>
          <w:szCs w:val="21"/>
        </w:rPr>
        <w:br w:type="page"/>
      </w:r>
      <w:r w:rsidR="009A7325">
        <w:rPr>
          <w:noProof/>
        </w:rPr>
        <w:lastRenderedPageBreak/>
        <w:pict w14:anchorId="385E376C">
          <v:shape id="Imagem 36" o:spid="_x0000_s2063" type="#_x0000_t75" style="position:absolute;left:0;text-align:left;margin-left:0;margin-top:3pt;width:197pt;height:108pt;z-index:-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82 0 -82 21450 21600 21450 21600 0 -82 0">
            <v:imagedata r:id="rId20" r:href="rId22"/>
            <w10:wrap type="tight"/>
          </v:shape>
        </w:pict>
      </w:r>
      <w:proofErr w:type="spellStart"/>
      <w:r w:rsidRPr="00D57C3D">
        <w:rPr>
          <w:rFonts w:ascii="Arial" w:hAnsi="Arial" w:cs="Arial"/>
          <w:b/>
          <w:bCs/>
          <w:color w:val="000000"/>
          <w:sz w:val="32"/>
          <w:szCs w:val="38"/>
        </w:rPr>
        <w:t>Tulum</w:t>
      </w:r>
      <w:proofErr w:type="spellEnd"/>
      <w:r w:rsidRPr="00D57C3D">
        <w:rPr>
          <w:rFonts w:ascii="Arial" w:hAnsi="Arial" w:cs="Arial"/>
          <w:b/>
          <w:bCs/>
          <w:color w:val="000000"/>
          <w:sz w:val="32"/>
          <w:szCs w:val="38"/>
        </w:rPr>
        <w:t xml:space="preserve"> e Parque </w:t>
      </w:r>
      <w:proofErr w:type="spellStart"/>
      <w:r w:rsidRPr="00D57C3D">
        <w:rPr>
          <w:rFonts w:ascii="Arial" w:hAnsi="Arial" w:cs="Arial"/>
          <w:b/>
          <w:bCs/>
          <w:color w:val="000000"/>
          <w:sz w:val="32"/>
          <w:szCs w:val="38"/>
        </w:rPr>
        <w:t>Xel</w:t>
      </w:r>
      <w:proofErr w:type="spellEnd"/>
      <w:r w:rsidRPr="00D57C3D">
        <w:rPr>
          <w:rFonts w:ascii="Arial" w:hAnsi="Arial" w:cs="Arial"/>
          <w:b/>
          <w:bCs/>
          <w:color w:val="000000"/>
          <w:sz w:val="32"/>
          <w:szCs w:val="38"/>
        </w:rPr>
        <w:t>-Há</w:t>
      </w:r>
    </w:p>
    <w:p w14:paraId="5934B571" w14:textId="77777777" w:rsidR="00774A79" w:rsidRPr="00D57C3D" w:rsidRDefault="00774A79" w:rsidP="00774A79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57C3D">
        <w:rPr>
          <w:rFonts w:ascii="Arial" w:hAnsi="Arial" w:cs="Arial"/>
          <w:color w:val="000000"/>
          <w:sz w:val="20"/>
          <w:szCs w:val="20"/>
        </w:rPr>
        <w:t>Única cidade maia construída à beira-mar,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proofErr w:type="spellStart"/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Tulum</w:t>
      </w:r>
      <w:proofErr w:type="spellEnd"/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Fonts w:ascii="Arial" w:hAnsi="Arial" w:cs="Arial"/>
          <w:color w:val="000000"/>
          <w:sz w:val="20"/>
          <w:szCs w:val="20"/>
        </w:rPr>
        <w:t>tem como cenário o paradisíaco do mar do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Caribe</w:t>
      </w:r>
      <w:r w:rsidRPr="00D57C3D">
        <w:rPr>
          <w:rFonts w:ascii="Arial" w:hAnsi="Arial" w:cs="Arial"/>
          <w:color w:val="000000"/>
          <w:sz w:val="20"/>
          <w:szCs w:val="20"/>
        </w:rPr>
        <w:t>. Protegida por muralhas, era um importante porto comercial do império maia. A apenas 15 minutos de viagem, está o parque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proofErr w:type="spellStart"/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Xel</w:t>
      </w:r>
      <w:proofErr w:type="spellEnd"/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-Há</w:t>
      </w:r>
      <w:r w:rsidRPr="00D57C3D">
        <w:rPr>
          <w:rFonts w:ascii="Arial" w:hAnsi="Arial" w:cs="Arial"/>
          <w:color w:val="000000"/>
          <w:sz w:val="20"/>
          <w:szCs w:val="20"/>
        </w:rPr>
        <w:t xml:space="preserve">, onde você poderá nadar com golfinhos, fazer </w:t>
      </w:r>
      <w:proofErr w:type="spellStart"/>
      <w:r w:rsidRPr="00D57C3D">
        <w:rPr>
          <w:rFonts w:ascii="Arial" w:hAnsi="Arial" w:cs="Arial"/>
          <w:color w:val="000000"/>
          <w:sz w:val="20"/>
          <w:szCs w:val="20"/>
        </w:rPr>
        <w:t>snorkel</w:t>
      </w:r>
      <w:proofErr w:type="spellEnd"/>
      <w:r w:rsidRPr="00D57C3D">
        <w:rPr>
          <w:rFonts w:ascii="Arial" w:hAnsi="Arial" w:cs="Arial"/>
          <w:color w:val="000000"/>
          <w:sz w:val="20"/>
          <w:szCs w:val="20"/>
        </w:rPr>
        <w:t xml:space="preserve"> em piscinas naturais com arraias e peixes multicoloridos e admirar as muitas espécies de aves que vivem no local.</w:t>
      </w:r>
    </w:p>
    <w:p w14:paraId="562198A6" w14:textId="77777777" w:rsidR="00774A79" w:rsidRPr="00D57C3D" w:rsidRDefault="00774A79" w:rsidP="00774A79">
      <w:pPr>
        <w:jc w:val="both"/>
        <w:textAlignment w:val="baseline"/>
        <w:rPr>
          <w:rFonts w:ascii="Arial" w:hAnsi="Arial" w:cs="Arial"/>
          <w:color w:val="000000"/>
          <w:sz w:val="16"/>
          <w:szCs w:val="16"/>
        </w:rPr>
      </w:pPr>
    </w:p>
    <w:p w14:paraId="61EA0805" w14:textId="2CE64C2F" w:rsidR="00774A79" w:rsidRPr="00D57C3D" w:rsidRDefault="009A7325" w:rsidP="00774A79">
      <w:pPr>
        <w:jc w:val="both"/>
        <w:textAlignment w:val="baseline"/>
        <w:rPr>
          <w:rFonts w:ascii="Arial" w:hAnsi="Arial" w:cs="Arial"/>
          <w:color w:val="000000"/>
          <w:sz w:val="32"/>
          <w:szCs w:val="38"/>
        </w:rPr>
      </w:pPr>
      <w:r>
        <w:rPr>
          <w:noProof/>
        </w:rPr>
        <w:pict w14:anchorId="0F1828EA">
          <v:shape id="Imagem 37" o:spid="_x0000_s2062" type="#_x0000_t75" style="position:absolute;left:0;text-align:left;margin-left:0;margin-top:2.65pt;width:197pt;height:108pt;z-index:-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82 0 -82 21450 21600 21450 21600 0 -82 0">
            <v:imagedata r:id="rId20" r:href="rId23"/>
            <w10:wrap type="tight"/>
          </v:shape>
        </w:pict>
      </w:r>
      <w:r w:rsidR="00774A79" w:rsidRPr="00D57C3D">
        <w:rPr>
          <w:rFonts w:ascii="Arial" w:hAnsi="Arial" w:cs="Arial"/>
          <w:b/>
          <w:bCs/>
          <w:color w:val="000000"/>
          <w:sz w:val="32"/>
          <w:szCs w:val="38"/>
        </w:rPr>
        <w:t>Jolly Roger – Show Pirata</w:t>
      </w:r>
    </w:p>
    <w:p w14:paraId="6A42A159" w14:textId="77777777" w:rsidR="00774A79" w:rsidRPr="00D57C3D" w:rsidRDefault="00774A79" w:rsidP="00774A79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57C3D">
        <w:rPr>
          <w:rFonts w:ascii="Arial" w:hAnsi="Arial" w:cs="Arial"/>
          <w:color w:val="000000"/>
          <w:sz w:val="20"/>
          <w:szCs w:val="20"/>
        </w:rPr>
        <w:t>Para todos que já viram o filme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Piratas do Caribe</w:t>
      </w:r>
      <w:r w:rsidRPr="00D57C3D">
        <w:rPr>
          <w:rFonts w:ascii="Arial" w:hAnsi="Arial" w:cs="Arial"/>
          <w:color w:val="000000"/>
          <w:sz w:val="20"/>
          <w:szCs w:val="20"/>
        </w:rPr>
        <w:t>, a sensação de estar a bordo de um galeão (navio a vela típico dos séculos 16 ao 18) e acompanhar uma batalha de piratas de perto é uma aventura sensacional. Para isso, basta sentar-se a uma mesa e pedir seu jantar, servido enquanto assiste a uma espetacular batalha entre os corsários, com lutas acrobáticas, bombardeios com canhões e explosões de foguetes. </w:t>
      </w:r>
    </w:p>
    <w:p w14:paraId="1934C500" w14:textId="77777777" w:rsidR="00774A79" w:rsidRPr="00D57C3D" w:rsidRDefault="00774A79" w:rsidP="00774A79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18765989" w14:textId="22532693" w:rsidR="00774A79" w:rsidRPr="00D57C3D" w:rsidRDefault="009A7325" w:rsidP="00774A79">
      <w:pPr>
        <w:jc w:val="both"/>
        <w:textAlignment w:val="baseline"/>
        <w:rPr>
          <w:rFonts w:ascii="Arial" w:hAnsi="Arial" w:cs="Arial"/>
          <w:color w:val="000000"/>
          <w:sz w:val="32"/>
          <w:szCs w:val="38"/>
        </w:rPr>
      </w:pPr>
      <w:r>
        <w:rPr>
          <w:noProof/>
        </w:rPr>
        <w:pict w14:anchorId="1429CABB">
          <v:shape id="Imagem 38" o:spid="_x0000_s2061" type="#_x0000_t75" style="position:absolute;left:0;text-align:left;margin-left:0;margin-top:4.95pt;width:197pt;height:108pt;z-index:-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82 0 -82 21450 21600 21450 21600 0 -82 0">
            <v:imagedata r:id="rId20" r:href="rId24"/>
            <w10:wrap type="tight"/>
          </v:shape>
        </w:pict>
      </w:r>
      <w:proofErr w:type="spellStart"/>
      <w:r w:rsidR="00774A79" w:rsidRPr="00D57C3D">
        <w:rPr>
          <w:rFonts w:ascii="Arial" w:hAnsi="Arial" w:cs="Arial"/>
          <w:b/>
          <w:bCs/>
          <w:color w:val="000000"/>
          <w:sz w:val="32"/>
          <w:szCs w:val="38"/>
        </w:rPr>
        <w:t>Jungle</w:t>
      </w:r>
      <w:proofErr w:type="spellEnd"/>
      <w:r w:rsidR="00774A79" w:rsidRPr="00D57C3D">
        <w:rPr>
          <w:rFonts w:ascii="Arial" w:hAnsi="Arial" w:cs="Arial"/>
          <w:b/>
          <w:bCs/>
          <w:color w:val="000000"/>
          <w:sz w:val="32"/>
          <w:szCs w:val="38"/>
        </w:rPr>
        <w:t xml:space="preserve"> Tour</w:t>
      </w:r>
    </w:p>
    <w:p w14:paraId="0F5589A8" w14:textId="77777777" w:rsidR="00774A79" w:rsidRPr="00D57C3D" w:rsidRDefault="00774A79" w:rsidP="00774A79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57C3D">
        <w:rPr>
          <w:rFonts w:ascii="Arial" w:hAnsi="Arial" w:cs="Arial"/>
          <w:color w:val="000000"/>
          <w:sz w:val="20"/>
          <w:szCs w:val="20"/>
        </w:rPr>
        <w:t>Se você sempre quis pilotar uma lancha, essa é a oportunidade perfeita. O passeio para duas pessoas (sempre ao lado de um guia experiente) leva à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 xml:space="preserve">Lagoa de </w:t>
      </w:r>
      <w:proofErr w:type="spellStart"/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Nichupte</w:t>
      </w:r>
      <w:proofErr w:type="spellEnd"/>
      <w:r w:rsidRPr="00D57C3D">
        <w:rPr>
          <w:rFonts w:ascii="Arial" w:hAnsi="Arial" w:cs="Arial"/>
          <w:color w:val="000000"/>
          <w:sz w:val="20"/>
          <w:szCs w:val="20"/>
        </w:rPr>
        <w:t>, entre mangues e canais, local rico em aves aquáticas, peixes, crocodilos, crustáceos e vegetação. As lanchas param nos recifes de corais de</w:t>
      </w:r>
      <w:r w:rsidR="00103564" w:rsidRPr="00D57C3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Punta</w:t>
      </w:r>
      <w:proofErr w:type="spellEnd"/>
      <w:r w:rsidRPr="00D57C3D">
        <w:rPr>
          <w:rStyle w:val="Forte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Nizuc</w:t>
      </w:r>
      <w:proofErr w:type="spellEnd"/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Fonts w:ascii="Arial" w:hAnsi="Arial" w:cs="Arial"/>
          <w:color w:val="000000"/>
          <w:sz w:val="20"/>
          <w:szCs w:val="20"/>
        </w:rPr>
        <w:t>para observação de animais marinhos durante um mergulho de superfície.</w:t>
      </w:r>
    </w:p>
    <w:p w14:paraId="5F8E9DF0" w14:textId="77777777" w:rsidR="009E7E37" w:rsidRPr="00D57C3D" w:rsidRDefault="009E7E37" w:rsidP="00774A79">
      <w:pPr>
        <w:pStyle w:val="NormalWeb"/>
        <w:spacing w:after="0"/>
        <w:jc w:val="both"/>
        <w:textAlignment w:val="baseline"/>
        <w:rPr>
          <w:rFonts w:ascii="Arial" w:hAnsi="Arial" w:cs="Arial"/>
          <w:i/>
          <w:color w:val="000000"/>
          <w:sz w:val="21"/>
          <w:szCs w:val="21"/>
        </w:rPr>
      </w:pPr>
    </w:p>
    <w:p w14:paraId="7D4DEAF5" w14:textId="77777777" w:rsidR="00103564" w:rsidRPr="00D57C3D" w:rsidRDefault="00103564" w:rsidP="00774A79">
      <w:pPr>
        <w:pStyle w:val="NormalWeb"/>
        <w:spacing w:after="0"/>
        <w:jc w:val="both"/>
        <w:textAlignment w:val="baseline"/>
        <w:rPr>
          <w:rFonts w:ascii="Arial" w:hAnsi="Arial" w:cs="Arial"/>
          <w:i/>
          <w:color w:val="000000"/>
          <w:sz w:val="21"/>
          <w:szCs w:val="21"/>
        </w:rPr>
      </w:pPr>
    </w:p>
    <w:p w14:paraId="313BB2FD" w14:textId="77777777" w:rsidR="00774A79" w:rsidRPr="00D57C3D" w:rsidRDefault="00774A79" w:rsidP="00774A79">
      <w:pPr>
        <w:pStyle w:val="NormalWeb"/>
        <w:spacing w:after="0"/>
        <w:jc w:val="both"/>
        <w:textAlignment w:val="baseline"/>
        <w:rPr>
          <w:rFonts w:ascii="Arial" w:hAnsi="Arial" w:cs="Arial"/>
          <w:i/>
          <w:color w:val="000000"/>
          <w:sz w:val="38"/>
          <w:szCs w:val="38"/>
        </w:rPr>
      </w:pPr>
      <w:r w:rsidRPr="00D57C3D">
        <w:rPr>
          <w:rFonts w:ascii="Arial" w:hAnsi="Arial" w:cs="Arial"/>
          <w:bCs/>
          <w:i/>
          <w:color w:val="000000"/>
          <w:sz w:val="38"/>
          <w:szCs w:val="38"/>
        </w:rPr>
        <w:t>Restaurantes</w:t>
      </w:r>
    </w:p>
    <w:p w14:paraId="5A4E62A9" w14:textId="77777777" w:rsidR="00774A79" w:rsidRPr="00D57C3D" w:rsidRDefault="00774A79" w:rsidP="00774A79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57C3D">
        <w:rPr>
          <w:rFonts w:ascii="Arial" w:hAnsi="Arial" w:cs="Arial"/>
          <w:color w:val="000000"/>
          <w:sz w:val="20"/>
          <w:szCs w:val="20"/>
        </w:rPr>
        <w:t xml:space="preserve">Opções para todos os gostos podem ser encontradas em Cancún, quando o assunto é </w:t>
      </w:r>
      <w:proofErr w:type="gramStart"/>
      <w:r w:rsidRPr="00D57C3D">
        <w:rPr>
          <w:rFonts w:ascii="Arial" w:hAnsi="Arial" w:cs="Arial"/>
          <w:color w:val="000000"/>
          <w:sz w:val="20"/>
          <w:szCs w:val="20"/>
        </w:rPr>
        <w:t>culinária</w:t>
      </w:r>
      <w:proofErr w:type="gramEnd"/>
      <w:r w:rsidRPr="00D57C3D">
        <w:rPr>
          <w:rFonts w:ascii="Arial" w:hAnsi="Arial" w:cs="Arial"/>
          <w:color w:val="000000"/>
          <w:sz w:val="20"/>
          <w:szCs w:val="20"/>
        </w:rPr>
        <w:t xml:space="preserve">. No </w:t>
      </w:r>
      <w:proofErr w:type="spellStart"/>
      <w:r w:rsidRPr="00D57C3D">
        <w:rPr>
          <w:rFonts w:ascii="Arial" w:hAnsi="Arial" w:cs="Arial"/>
          <w:color w:val="000000"/>
          <w:sz w:val="20"/>
          <w:szCs w:val="20"/>
        </w:rPr>
        <w:t>Carlos’n</w:t>
      </w:r>
      <w:proofErr w:type="spellEnd"/>
      <w:r w:rsidRPr="00D57C3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D57C3D">
        <w:rPr>
          <w:rFonts w:ascii="Arial" w:hAnsi="Arial" w:cs="Arial"/>
          <w:color w:val="000000"/>
          <w:sz w:val="20"/>
          <w:szCs w:val="20"/>
        </w:rPr>
        <w:t>Charlies’s</w:t>
      </w:r>
      <w:proofErr w:type="spellEnd"/>
      <w:r w:rsidRPr="00D57C3D">
        <w:rPr>
          <w:rFonts w:ascii="Arial" w:hAnsi="Arial" w:cs="Arial"/>
          <w:color w:val="000000"/>
          <w:sz w:val="20"/>
          <w:szCs w:val="20"/>
        </w:rPr>
        <w:t xml:space="preserve"> você desfruta pratos típicos mexicanos, enquanto no Hard Rock Café a cozinha americana domina o cardápio.</w:t>
      </w:r>
    </w:p>
    <w:p w14:paraId="0C2BC391" w14:textId="77777777" w:rsidR="00774A79" w:rsidRPr="00D57C3D" w:rsidRDefault="00774A79" w:rsidP="00774A79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05FA40CF" w14:textId="6FEFA028" w:rsidR="00774A79" w:rsidRPr="00D57C3D" w:rsidRDefault="009A7325" w:rsidP="00774A79">
      <w:pPr>
        <w:jc w:val="both"/>
        <w:textAlignment w:val="baseline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pict w14:anchorId="3EFC4BAA">
          <v:shape id="Imagem 39" o:spid="_x0000_s2060" type="#_x0000_t75" style="position:absolute;left:0;text-align:left;margin-left:0;margin-top:0;width:197pt;height:108pt;z-index:-1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" wrapcoords="-82 0 -82 21450 21600 21450 21600 0 -82 0">
            <v:imagedata r:id="rId20" r:href="rId25"/>
            <w10:wrap type="tight"/>
          </v:shape>
        </w:pict>
      </w:r>
      <w:proofErr w:type="spellStart"/>
      <w:r w:rsidR="00774A79" w:rsidRPr="00D57C3D">
        <w:rPr>
          <w:rFonts w:ascii="Arial" w:hAnsi="Arial" w:cs="Arial"/>
          <w:b/>
          <w:bCs/>
          <w:color w:val="000000"/>
          <w:sz w:val="32"/>
          <w:szCs w:val="32"/>
        </w:rPr>
        <w:t>Lorenzillos</w:t>
      </w:r>
      <w:proofErr w:type="spellEnd"/>
    </w:p>
    <w:p w14:paraId="6C950257" w14:textId="77777777" w:rsidR="00774A79" w:rsidRPr="00D57C3D" w:rsidRDefault="00774A79" w:rsidP="00103564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57C3D">
        <w:rPr>
          <w:rFonts w:ascii="Arial" w:hAnsi="Arial" w:cs="Arial"/>
          <w:color w:val="000000"/>
          <w:sz w:val="20"/>
          <w:szCs w:val="20"/>
        </w:rPr>
        <w:t>Localizado à beira da lagoa, esse restaurante é a melhor opção de Cancún para comer lagostas e frutos do mar. Tem três ambientes decorados com motivos náuticos: o bar, o salão principal e o deck, que pode ser reservado para serviço privativo.</w:t>
      </w:r>
    </w:p>
    <w:p w14:paraId="2B87A5D7" w14:textId="77777777" w:rsidR="00774A79" w:rsidRDefault="00774A79" w:rsidP="00774A79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0DF1E1AE" w14:textId="77777777" w:rsidR="00142AF7" w:rsidRDefault="00142AF7" w:rsidP="00774A79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136B8902" w14:textId="77777777" w:rsidR="00142AF7" w:rsidRPr="00D57C3D" w:rsidRDefault="00142AF7" w:rsidP="00774A79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1F73DF6E" w14:textId="77777777" w:rsidR="00355743" w:rsidRPr="00D57C3D" w:rsidRDefault="00355743" w:rsidP="00774A79">
      <w:pPr>
        <w:jc w:val="both"/>
        <w:textAlignment w:val="baseline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3B4F404D" w14:textId="1A9B8904" w:rsidR="00774A79" w:rsidRPr="00D57C3D" w:rsidRDefault="009A7325" w:rsidP="00774A79">
      <w:pPr>
        <w:jc w:val="both"/>
        <w:textAlignment w:val="baseline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lastRenderedPageBreak/>
        <w:pict w14:anchorId="275FA076">
          <v:shape id="Imagem 40" o:spid="_x0000_s2059" type="#_x0000_t75" style="position:absolute;left:0;text-align:left;margin-left:0;margin-top:3.75pt;width:197pt;height:108pt;z-index:-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82 0 -82 21450 21600 21450 21600 0 -82 0">
            <v:imagedata r:id="rId20" r:href="rId26"/>
            <w10:wrap type="tight"/>
          </v:shape>
        </w:pict>
      </w:r>
      <w:proofErr w:type="spellStart"/>
      <w:r w:rsidR="00774A79" w:rsidRPr="00D57C3D">
        <w:rPr>
          <w:rFonts w:ascii="Arial" w:hAnsi="Arial" w:cs="Arial"/>
          <w:b/>
          <w:bCs/>
          <w:color w:val="000000"/>
          <w:sz w:val="32"/>
          <w:szCs w:val="32"/>
        </w:rPr>
        <w:t>Carlos´n</w:t>
      </w:r>
      <w:proofErr w:type="spellEnd"/>
      <w:r w:rsidR="00774A79" w:rsidRPr="00D57C3D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proofErr w:type="spellStart"/>
      <w:r w:rsidR="00774A79" w:rsidRPr="00D57C3D">
        <w:rPr>
          <w:rFonts w:ascii="Arial" w:hAnsi="Arial" w:cs="Arial"/>
          <w:b/>
          <w:bCs/>
          <w:color w:val="000000"/>
          <w:sz w:val="32"/>
          <w:szCs w:val="32"/>
        </w:rPr>
        <w:t>Charlie´s</w:t>
      </w:r>
      <w:proofErr w:type="spellEnd"/>
    </w:p>
    <w:p w14:paraId="6A628C6F" w14:textId="77777777" w:rsidR="00774A79" w:rsidRPr="00D57C3D" w:rsidRDefault="00774A79" w:rsidP="00774A79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57C3D">
        <w:rPr>
          <w:rFonts w:ascii="Arial" w:hAnsi="Arial" w:cs="Arial"/>
          <w:color w:val="000000"/>
          <w:sz w:val="20"/>
          <w:szCs w:val="20"/>
        </w:rPr>
        <w:t>Entradas deliciosas, hambúrgueres e pratos típicos mexicanos, como burritos e tacos, são as delícias da casa, que está presente em outras cidades do mundo e tem ambiente informal.</w:t>
      </w:r>
    </w:p>
    <w:p w14:paraId="61B25C95" w14:textId="77777777" w:rsidR="00774A79" w:rsidRPr="00D57C3D" w:rsidRDefault="00774A79" w:rsidP="00774A79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1296AD4D" w14:textId="77777777" w:rsidR="00355743" w:rsidRPr="00D57C3D" w:rsidRDefault="00355743" w:rsidP="00774A79">
      <w:pPr>
        <w:jc w:val="both"/>
        <w:textAlignment w:val="baseline"/>
        <w:rPr>
          <w:rFonts w:ascii="Arial" w:hAnsi="Arial" w:cs="Arial"/>
          <w:b/>
          <w:bCs/>
          <w:color w:val="000000"/>
          <w:sz w:val="32"/>
          <w:szCs w:val="38"/>
        </w:rPr>
      </w:pPr>
    </w:p>
    <w:p w14:paraId="39832F66" w14:textId="060A3764" w:rsidR="00774A79" w:rsidRPr="00D57C3D" w:rsidRDefault="009A7325" w:rsidP="00774A79">
      <w:pPr>
        <w:jc w:val="both"/>
        <w:textAlignment w:val="baseline"/>
        <w:rPr>
          <w:rFonts w:ascii="Arial" w:hAnsi="Arial" w:cs="Arial"/>
          <w:b/>
          <w:bCs/>
          <w:color w:val="000000"/>
          <w:sz w:val="32"/>
          <w:szCs w:val="38"/>
        </w:rPr>
      </w:pPr>
      <w:r>
        <w:rPr>
          <w:noProof/>
        </w:rPr>
        <w:pict w14:anchorId="23AEDABD">
          <v:shape id="Imagem 41" o:spid="_x0000_s2058" type="#_x0000_t75" style="position:absolute;left:0;text-align:left;margin-left:0;margin-top:2.8pt;width:197pt;height:108pt;z-index:-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82 0 -82 21450 21600 21450 21600 0 -82 0">
            <v:imagedata r:id="rId20" r:href="rId27"/>
            <w10:wrap type="tight"/>
          </v:shape>
        </w:pict>
      </w:r>
      <w:proofErr w:type="spellStart"/>
      <w:r w:rsidR="00774A79" w:rsidRPr="00D57C3D">
        <w:rPr>
          <w:rFonts w:ascii="Arial" w:hAnsi="Arial" w:cs="Arial"/>
          <w:b/>
          <w:bCs/>
          <w:color w:val="000000"/>
          <w:sz w:val="32"/>
          <w:szCs w:val="38"/>
        </w:rPr>
        <w:t>Bubba</w:t>
      </w:r>
      <w:proofErr w:type="spellEnd"/>
      <w:r w:rsidR="00774A79" w:rsidRPr="00D57C3D">
        <w:rPr>
          <w:rFonts w:ascii="Arial" w:hAnsi="Arial" w:cs="Arial"/>
          <w:b/>
          <w:bCs/>
          <w:color w:val="000000"/>
          <w:sz w:val="32"/>
          <w:szCs w:val="38"/>
        </w:rPr>
        <w:t xml:space="preserve"> Gump</w:t>
      </w:r>
    </w:p>
    <w:p w14:paraId="78BE4061" w14:textId="77777777" w:rsidR="00774A79" w:rsidRPr="00D57C3D" w:rsidRDefault="00774A79" w:rsidP="00774A79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57C3D">
        <w:rPr>
          <w:rFonts w:ascii="Arial" w:hAnsi="Arial" w:cs="Arial"/>
          <w:color w:val="000000"/>
          <w:sz w:val="20"/>
          <w:szCs w:val="20"/>
        </w:rPr>
        <w:t>Os frutos do mar são a especialidade da marca americana. Ninguém resiste aos camarões e às margaritas do lugar. O restaurante tem temática inspirada no filme ‘‘Forrest Gump, o Contador de Histórias’’.</w:t>
      </w:r>
    </w:p>
    <w:p w14:paraId="35B8D1C2" w14:textId="77777777" w:rsidR="00774A79" w:rsidRPr="00D57C3D" w:rsidRDefault="00774A79" w:rsidP="00774A79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0E53D785" w14:textId="775750A0" w:rsidR="00774A79" w:rsidRPr="00D57C3D" w:rsidRDefault="009A7325" w:rsidP="005C1817">
      <w:pPr>
        <w:jc w:val="both"/>
        <w:textAlignment w:val="baseline"/>
        <w:rPr>
          <w:rFonts w:ascii="Arial" w:hAnsi="Arial" w:cs="Arial"/>
          <w:b/>
          <w:bCs/>
          <w:color w:val="000000"/>
          <w:sz w:val="32"/>
          <w:szCs w:val="38"/>
        </w:rPr>
      </w:pPr>
      <w:r>
        <w:rPr>
          <w:noProof/>
        </w:rPr>
        <w:pict w14:anchorId="4D775DD3">
          <v:shape id="Imagem 42" o:spid="_x0000_s2057" type="#_x0000_t75" style="position:absolute;left:0;text-align:left;margin-left:-206pt;margin-top:21.95pt;width:197pt;height:108pt;z-index:-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82 0 -82 21450 21600 21450 21600 0 -82 0">
            <v:imagedata r:id="rId20" r:href="rId28"/>
            <w10:wrap type="tight"/>
          </v:shape>
        </w:pict>
      </w:r>
      <w:r w:rsidR="00774A79" w:rsidRPr="00D57C3D">
        <w:rPr>
          <w:rFonts w:ascii="Arial" w:hAnsi="Arial" w:cs="Arial"/>
          <w:b/>
          <w:bCs/>
          <w:color w:val="000000"/>
          <w:sz w:val="32"/>
          <w:szCs w:val="38"/>
        </w:rPr>
        <w:t>Puerto Madero</w:t>
      </w:r>
    </w:p>
    <w:p w14:paraId="417FCD34" w14:textId="77777777" w:rsidR="00355743" w:rsidRPr="00D57C3D" w:rsidRDefault="00774A79" w:rsidP="00355743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57C3D">
        <w:rPr>
          <w:rFonts w:ascii="Arial" w:hAnsi="Arial" w:cs="Arial"/>
          <w:color w:val="000000"/>
          <w:sz w:val="20"/>
          <w:szCs w:val="20"/>
        </w:rPr>
        <w:t>Esta filial da consagrada casa de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Buenos Aires</w:t>
      </w:r>
      <w:r w:rsidRPr="00D57C3D">
        <w:rPr>
          <w:rFonts w:ascii="Arial" w:hAnsi="Arial" w:cs="Arial"/>
          <w:color w:val="000000"/>
          <w:sz w:val="20"/>
          <w:szCs w:val="20"/>
        </w:rPr>
        <w:t xml:space="preserve">, é especializada em carnes e frutos do mar. A Puerto Madero </w:t>
      </w:r>
      <w:proofErr w:type="spellStart"/>
      <w:r w:rsidRPr="00D57C3D">
        <w:rPr>
          <w:rFonts w:ascii="Arial" w:hAnsi="Arial" w:cs="Arial"/>
          <w:color w:val="000000"/>
          <w:sz w:val="20"/>
          <w:szCs w:val="20"/>
        </w:rPr>
        <w:t>Steak</w:t>
      </w:r>
      <w:proofErr w:type="spellEnd"/>
      <w:r w:rsidRPr="00D57C3D">
        <w:rPr>
          <w:rFonts w:ascii="Arial" w:hAnsi="Arial" w:cs="Arial"/>
          <w:color w:val="000000"/>
          <w:sz w:val="20"/>
          <w:szCs w:val="20"/>
        </w:rPr>
        <w:t xml:space="preserve"> &amp; </w:t>
      </w:r>
      <w:proofErr w:type="spellStart"/>
      <w:r w:rsidRPr="00D57C3D">
        <w:rPr>
          <w:rFonts w:ascii="Arial" w:hAnsi="Arial" w:cs="Arial"/>
          <w:color w:val="000000"/>
          <w:sz w:val="20"/>
          <w:szCs w:val="20"/>
        </w:rPr>
        <w:t>Fish</w:t>
      </w:r>
      <w:proofErr w:type="spellEnd"/>
      <w:r w:rsidRPr="00D57C3D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D57C3D">
        <w:rPr>
          <w:rFonts w:ascii="Arial" w:hAnsi="Arial" w:cs="Arial"/>
          <w:color w:val="000000"/>
          <w:sz w:val="20"/>
          <w:szCs w:val="20"/>
        </w:rPr>
        <w:t>House</w:t>
      </w:r>
      <w:proofErr w:type="spellEnd"/>
      <w:r w:rsidRPr="00D57C3D">
        <w:rPr>
          <w:rFonts w:ascii="Arial" w:hAnsi="Arial" w:cs="Arial"/>
          <w:color w:val="000000"/>
          <w:sz w:val="20"/>
          <w:szCs w:val="20"/>
        </w:rPr>
        <w:t xml:space="preserve"> localiza-se à beira da lagoa e os visitantes desfrutam da paisagem</w:t>
      </w:r>
      <w:r w:rsidR="00355743" w:rsidRPr="00D57C3D">
        <w:rPr>
          <w:rFonts w:ascii="Arial" w:hAnsi="Arial" w:cs="Arial"/>
          <w:color w:val="000000"/>
          <w:sz w:val="20"/>
          <w:szCs w:val="20"/>
        </w:rPr>
        <w:t>, enquanto apreciam a refeição.</w:t>
      </w:r>
    </w:p>
    <w:p w14:paraId="5EF00D18" w14:textId="77777777" w:rsidR="00355743" w:rsidRPr="00D57C3D" w:rsidRDefault="00355743" w:rsidP="00355743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14:paraId="3A333D51" w14:textId="77777777" w:rsidR="00355743" w:rsidRPr="00D57C3D" w:rsidRDefault="00355743" w:rsidP="00355743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14:paraId="5AC41FF8" w14:textId="7642547D" w:rsidR="00355743" w:rsidRPr="00D57C3D" w:rsidRDefault="009A7325" w:rsidP="00355743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b/>
          <w:bCs/>
          <w:color w:val="000000"/>
          <w:sz w:val="32"/>
          <w:szCs w:val="38"/>
        </w:rPr>
      </w:pPr>
      <w:r>
        <w:rPr>
          <w:noProof/>
        </w:rPr>
        <w:pict w14:anchorId="32976D21">
          <v:shape id="Imagem 43" o:spid="_x0000_s2056" type="#_x0000_t75" style="position:absolute;left:0;text-align:left;margin-left:-206pt;margin-top:21.9pt;width:197pt;height:108pt;z-index:-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82 0 -82 21450 21600 21450 21600 0 -82 0">
            <v:imagedata r:id="rId20" r:href="rId29"/>
            <w10:wrap type="tight"/>
          </v:shape>
        </w:pict>
      </w:r>
    </w:p>
    <w:p w14:paraId="310B5B3D" w14:textId="77777777" w:rsidR="00774A79" w:rsidRPr="00D57C3D" w:rsidRDefault="00774A79" w:rsidP="00355743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spellStart"/>
      <w:r w:rsidRPr="00D57C3D">
        <w:rPr>
          <w:rFonts w:ascii="Arial" w:hAnsi="Arial" w:cs="Arial"/>
          <w:b/>
          <w:bCs/>
          <w:color w:val="000000"/>
          <w:sz w:val="32"/>
          <w:szCs w:val="38"/>
        </w:rPr>
        <w:t>Hacienda</w:t>
      </w:r>
      <w:proofErr w:type="spellEnd"/>
      <w:r w:rsidRPr="00D57C3D">
        <w:rPr>
          <w:rFonts w:ascii="Arial" w:hAnsi="Arial" w:cs="Arial"/>
          <w:b/>
          <w:bCs/>
          <w:color w:val="000000"/>
          <w:sz w:val="32"/>
          <w:szCs w:val="38"/>
        </w:rPr>
        <w:t xml:space="preserve"> Sisal</w:t>
      </w:r>
    </w:p>
    <w:p w14:paraId="1BB80D74" w14:textId="77777777" w:rsidR="00774A79" w:rsidRPr="00D57C3D" w:rsidRDefault="00774A79" w:rsidP="00774A79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57C3D">
        <w:rPr>
          <w:rFonts w:ascii="Arial" w:hAnsi="Arial" w:cs="Arial"/>
          <w:color w:val="000000"/>
          <w:sz w:val="20"/>
          <w:szCs w:val="20"/>
        </w:rPr>
        <w:t>Você vai se sentir em uma vila mexicana ao entrar neste restaurante típico. A especialidade da casa dá nome ao restaurante e é preparada com carne, frango ou camarão. Não deixe de experimentar os coquetéis e as deliciosas sobremesas.</w:t>
      </w:r>
    </w:p>
    <w:p w14:paraId="7EE8C9E4" w14:textId="77777777" w:rsidR="005C1817" w:rsidRPr="00D57C3D" w:rsidRDefault="005C1817" w:rsidP="00774A79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43963D38" w14:textId="7EAFE3D8" w:rsidR="00222E91" w:rsidRPr="00D57C3D" w:rsidRDefault="009A7325" w:rsidP="005C1817">
      <w:pPr>
        <w:jc w:val="both"/>
        <w:textAlignment w:val="baseline"/>
        <w:rPr>
          <w:rFonts w:ascii="Arial" w:hAnsi="Arial" w:cs="Arial"/>
          <w:b/>
          <w:bCs/>
          <w:color w:val="000000"/>
          <w:sz w:val="32"/>
          <w:szCs w:val="38"/>
        </w:rPr>
      </w:pPr>
      <w:r>
        <w:rPr>
          <w:noProof/>
        </w:rPr>
        <w:pict w14:anchorId="41F2122B">
          <v:shape id="Imagem 44" o:spid="_x0000_s2055" type="#_x0000_t75" style="position:absolute;left:0;text-align:left;margin-left:-206pt;margin-top:34.35pt;width:197pt;height:108pt;z-index:-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82 0 -82 21450 21600 21450 21600 0 -82 0">
            <v:imagedata r:id="rId20" r:href="rId30"/>
            <w10:wrap type="tight"/>
          </v:shape>
        </w:pict>
      </w:r>
    </w:p>
    <w:p w14:paraId="75B75DE4" w14:textId="77777777" w:rsidR="00774A79" w:rsidRPr="00D57C3D" w:rsidRDefault="00774A79" w:rsidP="005C1817">
      <w:pPr>
        <w:jc w:val="both"/>
        <w:textAlignment w:val="baseline"/>
        <w:rPr>
          <w:rFonts w:ascii="Arial" w:hAnsi="Arial" w:cs="Arial"/>
          <w:color w:val="000000"/>
          <w:sz w:val="32"/>
          <w:szCs w:val="38"/>
        </w:rPr>
      </w:pPr>
      <w:r w:rsidRPr="00D57C3D">
        <w:rPr>
          <w:rFonts w:ascii="Arial" w:hAnsi="Arial" w:cs="Arial"/>
          <w:b/>
          <w:bCs/>
          <w:color w:val="000000"/>
          <w:sz w:val="32"/>
          <w:szCs w:val="38"/>
        </w:rPr>
        <w:t>Hard Rock Café</w:t>
      </w:r>
    </w:p>
    <w:p w14:paraId="1699D7C9" w14:textId="77777777" w:rsidR="00774A79" w:rsidRPr="00D57C3D" w:rsidRDefault="00774A79" w:rsidP="00774A79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57C3D">
        <w:rPr>
          <w:rFonts w:ascii="Arial" w:hAnsi="Arial" w:cs="Arial"/>
          <w:color w:val="000000"/>
          <w:sz w:val="20"/>
          <w:szCs w:val="20"/>
        </w:rPr>
        <w:t>No Hard Rock Café, você come hambúrguer e outras delícias americanas, além de curtir show de rock ao vivo. O restaurante fica em um ponto badalado da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Zona Hoteleira</w:t>
      </w:r>
      <w:r w:rsidRPr="00D57C3D">
        <w:rPr>
          <w:rFonts w:ascii="Arial" w:hAnsi="Arial" w:cs="Arial"/>
          <w:color w:val="000000"/>
          <w:sz w:val="20"/>
          <w:szCs w:val="20"/>
        </w:rPr>
        <w:t>, ao lado da Coco Bongo, e ainda tem uma loja de souvenir.</w:t>
      </w:r>
    </w:p>
    <w:p w14:paraId="26F7F97C" w14:textId="77777777" w:rsidR="005C1817" w:rsidRPr="00D57C3D" w:rsidRDefault="005C1817" w:rsidP="00774A79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122ADE1F" w14:textId="77777777" w:rsidR="00222E91" w:rsidRDefault="00222E91" w:rsidP="005C1817">
      <w:pPr>
        <w:jc w:val="both"/>
        <w:textAlignment w:val="baseline"/>
        <w:rPr>
          <w:rFonts w:ascii="Arial" w:hAnsi="Arial" w:cs="Arial"/>
          <w:b/>
          <w:bCs/>
          <w:color w:val="000000"/>
          <w:sz w:val="38"/>
          <w:szCs w:val="38"/>
          <w:lang w:val="en-US"/>
        </w:rPr>
      </w:pPr>
    </w:p>
    <w:p w14:paraId="1197F719" w14:textId="77777777" w:rsidR="00142AF7" w:rsidRPr="00D57C3D" w:rsidRDefault="00142AF7" w:rsidP="005C1817">
      <w:pPr>
        <w:jc w:val="both"/>
        <w:textAlignment w:val="baseline"/>
        <w:rPr>
          <w:rFonts w:ascii="Arial" w:hAnsi="Arial" w:cs="Arial"/>
          <w:b/>
          <w:bCs/>
          <w:color w:val="000000"/>
          <w:sz w:val="38"/>
          <w:szCs w:val="38"/>
          <w:lang w:val="en-US"/>
        </w:rPr>
      </w:pPr>
    </w:p>
    <w:p w14:paraId="0DEF3787" w14:textId="482965AB" w:rsidR="00774A79" w:rsidRPr="00D57C3D" w:rsidRDefault="009A7325" w:rsidP="005C1817">
      <w:pPr>
        <w:jc w:val="both"/>
        <w:textAlignment w:val="baseline"/>
        <w:rPr>
          <w:rFonts w:ascii="Arial" w:hAnsi="Arial" w:cs="Arial"/>
          <w:b/>
          <w:bCs/>
          <w:color w:val="000000"/>
          <w:sz w:val="38"/>
          <w:szCs w:val="38"/>
          <w:lang w:val="en-US"/>
        </w:rPr>
      </w:pPr>
      <w:r>
        <w:rPr>
          <w:noProof/>
        </w:rPr>
        <w:lastRenderedPageBreak/>
        <w:pict w14:anchorId="7C078940">
          <v:shape id="Imagem 45" o:spid="_x0000_s2054" type="#_x0000_t75" style="position:absolute;left:0;text-align:left;margin-left:0;margin-top:3.35pt;width:197pt;height:108pt;z-index:-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82 0 -82 21450 21600 21450 21600 0 -82 0">
            <v:imagedata r:id="rId20" r:href="rId31"/>
            <w10:wrap type="tight"/>
          </v:shape>
        </w:pict>
      </w:r>
      <w:r w:rsidR="00774A79" w:rsidRPr="00D57C3D">
        <w:rPr>
          <w:rFonts w:ascii="Arial" w:hAnsi="Arial" w:cs="Arial"/>
          <w:b/>
          <w:bCs/>
          <w:color w:val="000000"/>
          <w:sz w:val="32"/>
          <w:szCs w:val="38"/>
          <w:lang w:val="en-US"/>
        </w:rPr>
        <w:t>Planet Hollywood</w:t>
      </w:r>
    </w:p>
    <w:p w14:paraId="2D31E76C" w14:textId="77777777" w:rsidR="00774A79" w:rsidRPr="00D57C3D" w:rsidRDefault="00774A79" w:rsidP="00774A79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57C3D">
        <w:rPr>
          <w:rFonts w:ascii="Arial" w:hAnsi="Arial" w:cs="Arial"/>
          <w:color w:val="000000"/>
          <w:sz w:val="20"/>
          <w:szCs w:val="20"/>
        </w:rPr>
        <w:t>Com um cardápio tipicamente americano, que inclui hambúrguer e massas, o restaurante fica dentro do Shopping La Isla. Naquele cenário, você tem a sensação de estar dentro de um filme de Hollywood.</w:t>
      </w:r>
    </w:p>
    <w:p w14:paraId="6E87E89B" w14:textId="77777777" w:rsidR="00222E91" w:rsidRPr="00D57C3D" w:rsidRDefault="00222E91" w:rsidP="005C1817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6EF3825C" w14:textId="77777777" w:rsidR="00774A79" w:rsidRPr="00D57C3D" w:rsidRDefault="00774A79" w:rsidP="005C1817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i/>
          <w:color w:val="000000"/>
          <w:sz w:val="38"/>
          <w:szCs w:val="38"/>
        </w:rPr>
      </w:pPr>
      <w:r w:rsidRPr="00D57C3D">
        <w:rPr>
          <w:rFonts w:ascii="Arial" w:hAnsi="Arial" w:cs="Arial"/>
          <w:bCs/>
          <w:i/>
          <w:color w:val="000000"/>
          <w:sz w:val="38"/>
          <w:szCs w:val="38"/>
        </w:rPr>
        <w:t>Compras</w:t>
      </w:r>
    </w:p>
    <w:p w14:paraId="0EDCED99" w14:textId="77777777" w:rsidR="00774A79" w:rsidRPr="00D57C3D" w:rsidRDefault="00774A79" w:rsidP="00774A79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Cancún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Fonts w:ascii="Arial" w:hAnsi="Arial" w:cs="Arial"/>
          <w:color w:val="000000"/>
          <w:sz w:val="20"/>
          <w:szCs w:val="20"/>
        </w:rPr>
        <w:t>possui muitos shoppings e lojas de grife, uma boa pedida se você quer voltar com as malas cheias de roupas e perfumes. No La Isla, o visual lembra a cidade italiana de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Veneza</w:t>
      </w:r>
      <w:r w:rsidRPr="00D57C3D">
        <w:rPr>
          <w:rFonts w:ascii="Arial" w:hAnsi="Arial" w:cs="Arial"/>
          <w:color w:val="000000"/>
          <w:sz w:val="20"/>
          <w:szCs w:val="20"/>
        </w:rPr>
        <w:t>, com canais e pontes.</w:t>
      </w:r>
    </w:p>
    <w:p w14:paraId="4C93C8E5" w14:textId="77777777" w:rsidR="005C1817" w:rsidRPr="00D57C3D" w:rsidRDefault="005C1817" w:rsidP="00774A79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14:paraId="5C8EC983" w14:textId="190A23E7" w:rsidR="00774A79" w:rsidRPr="00D57C3D" w:rsidRDefault="009A7325" w:rsidP="005C1817">
      <w:pPr>
        <w:jc w:val="both"/>
        <w:textAlignment w:val="baseline"/>
        <w:rPr>
          <w:rFonts w:ascii="Arial" w:hAnsi="Arial" w:cs="Arial"/>
          <w:color w:val="000000"/>
          <w:sz w:val="32"/>
          <w:szCs w:val="32"/>
          <w:lang w:val="en-US"/>
        </w:rPr>
      </w:pPr>
      <w:r>
        <w:rPr>
          <w:noProof/>
        </w:rPr>
        <w:pict w14:anchorId="223CFEDD">
          <v:shape id="Imagem 46" o:spid="_x0000_s2053" type="#_x0000_t75" style="position:absolute;left:0;text-align:left;margin-left:0;margin-top:4.95pt;width:186.35pt;height:102.15pt;z-index:-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87 0 -87 21441 21600 21441 21600 0 -87 0">
            <v:imagedata r:id="rId20" r:href="rId32"/>
            <w10:wrap type="tight"/>
          </v:shape>
        </w:pict>
      </w:r>
      <w:r w:rsidR="00774A79" w:rsidRPr="00D57C3D"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La Isla Shopping Village</w:t>
      </w:r>
    </w:p>
    <w:p w14:paraId="6CD59C00" w14:textId="77777777" w:rsidR="00774A79" w:rsidRPr="00D57C3D" w:rsidRDefault="00774A79" w:rsidP="00774A79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57C3D">
        <w:rPr>
          <w:rFonts w:ascii="Arial" w:hAnsi="Arial" w:cs="Arial"/>
          <w:color w:val="000000"/>
          <w:sz w:val="20"/>
          <w:szCs w:val="20"/>
        </w:rPr>
        <w:t>Localizado às margens da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 xml:space="preserve">Lagoa </w:t>
      </w:r>
      <w:proofErr w:type="spellStart"/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Nichupte</w:t>
      </w:r>
      <w:proofErr w:type="spellEnd"/>
      <w:r w:rsidRPr="00D57C3D">
        <w:rPr>
          <w:rFonts w:ascii="Arial" w:hAnsi="Arial" w:cs="Arial"/>
          <w:color w:val="000000"/>
          <w:sz w:val="20"/>
          <w:szCs w:val="20"/>
        </w:rPr>
        <w:t>, o shopping conta com 150 lojas, incluindo unidades da</w:t>
      </w:r>
      <w:r w:rsidR="00222E91" w:rsidRPr="00D57C3D">
        <w:rPr>
          <w:rFonts w:ascii="Arial" w:hAnsi="Arial" w:cs="Arial"/>
          <w:color w:val="000000"/>
          <w:sz w:val="20"/>
          <w:szCs w:val="20"/>
        </w:rPr>
        <w:t xml:space="preserve"> 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 xml:space="preserve">Tommy </w:t>
      </w:r>
      <w:proofErr w:type="spellStart"/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Hilfiger</w:t>
      </w:r>
      <w:proofErr w:type="spellEnd"/>
      <w:r w:rsidRPr="00D57C3D">
        <w:rPr>
          <w:rFonts w:ascii="Arial" w:hAnsi="Arial" w:cs="Arial"/>
          <w:color w:val="000000"/>
          <w:sz w:val="20"/>
          <w:szCs w:val="20"/>
        </w:rPr>
        <w:t>,</w:t>
      </w:r>
      <w:r w:rsidRPr="00D57C3D">
        <w:rPr>
          <w:rStyle w:val="apple-converted-space"/>
          <w:rFonts w:ascii="Arial" w:hAnsi="Arial" w:cs="Arial"/>
          <w:b/>
          <w:bCs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Louis Vuitton</w:t>
      </w:r>
      <w:r w:rsidRPr="00D57C3D">
        <w:rPr>
          <w:rFonts w:ascii="Arial" w:hAnsi="Arial" w:cs="Arial"/>
          <w:color w:val="000000"/>
          <w:sz w:val="20"/>
          <w:szCs w:val="20"/>
        </w:rPr>
        <w:t>,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Zara</w:t>
      </w:r>
      <w:r w:rsidRPr="00D57C3D">
        <w:rPr>
          <w:rFonts w:ascii="Arial" w:hAnsi="Arial" w:cs="Arial"/>
          <w:color w:val="000000"/>
          <w:sz w:val="20"/>
          <w:szCs w:val="20"/>
        </w:rPr>
        <w:t>,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proofErr w:type="spellStart"/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Bvlgari</w:t>
      </w:r>
      <w:proofErr w:type="spellEnd"/>
      <w:r w:rsidRPr="00D57C3D">
        <w:rPr>
          <w:rFonts w:ascii="Arial" w:hAnsi="Arial" w:cs="Arial"/>
          <w:color w:val="000000"/>
          <w:sz w:val="20"/>
          <w:szCs w:val="20"/>
        </w:rPr>
        <w:t>,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Diesel</w:t>
      </w:r>
      <w:r w:rsidRPr="00D57C3D">
        <w:rPr>
          <w:rFonts w:ascii="Arial" w:hAnsi="Arial" w:cs="Arial"/>
          <w:color w:val="000000"/>
          <w:sz w:val="20"/>
          <w:szCs w:val="20"/>
        </w:rPr>
        <w:t>,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proofErr w:type="spellStart"/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Guess</w:t>
      </w:r>
      <w:proofErr w:type="spellEnd"/>
      <w:r w:rsidRPr="00D57C3D">
        <w:rPr>
          <w:rFonts w:ascii="Arial" w:hAnsi="Arial" w:cs="Arial"/>
          <w:color w:val="000000"/>
          <w:sz w:val="20"/>
          <w:szCs w:val="20"/>
        </w:rPr>
        <w:t>,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Benetton e Swarovski</w:t>
      </w:r>
      <w:r w:rsidRPr="00D57C3D">
        <w:rPr>
          <w:rFonts w:ascii="Arial" w:hAnsi="Arial" w:cs="Arial"/>
          <w:color w:val="000000"/>
          <w:sz w:val="20"/>
          <w:szCs w:val="20"/>
        </w:rPr>
        <w:t>. O ambiente é adornado por canais e pontes, que lembram a cidade italiana de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Veneza</w:t>
      </w:r>
      <w:r w:rsidRPr="00D57C3D">
        <w:rPr>
          <w:rFonts w:ascii="Arial" w:hAnsi="Arial" w:cs="Arial"/>
          <w:color w:val="000000"/>
          <w:sz w:val="20"/>
          <w:szCs w:val="20"/>
        </w:rPr>
        <w:t>.</w:t>
      </w:r>
    </w:p>
    <w:p w14:paraId="59CE9E0A" w14:textId="1F1D360A" w:rsidR="00774A79" w:rsidRPr="00D57C3D" w:rsidRDefault="009A7325" w:rsidP="005C1817">
      <w:pPr>
        <w:jc w:val="both"/>
        <w:textAlignment w:val="baseline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pict w14:anchorId="6147EB5D">
          <v:shape id="Imagem 47" o:spid="_x0000_s2052" type="#_x0000_t75" style="position:absolute;left:0;text-align:left;margin-left:-197.85pt;margin-top:19.95pt;width:188.85pt;height:103.55pt;z-index:-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86 0 -86 21443 21600 21443 21600 0 -86 0">
            <v:imagedata r:id="rId20" r:href="rId33"/>
            <w10:wrap type="tight"/>
          </v:shape>
        </w:pict>
      </w:r>
      <w:proofErr w:type="spellStart"/>
      <w:r w:rsidR="00774A79" w:rsidRPr="00D57C3D">
        <w:rPr>
          <w:rFonts w:ascii="Arial" w:hAnsi="Arial" w:cs="Arial"/>
          <w:b/>
          <w:bCs/>
          <w:color w:val="000000"/>
          <w:sz w:val="32"/>
          <w:szCs w:val="32"/>
        </w:rPr>
        <w:t>Kukulcan</w:t>
      </w:r>
      <w:proofErr w:type="spellEnd"/>
      <w:r w:rsidR="00774A79" w:rsidRPr="00D57C3D">
        <w:rPr>
          <w:rFonts w:ascii="Arial" w:hAnsi="Arial" w:cs="Arial"/>
          <w:b/>
          <w:bCs/>
          <w:color w:val="000000"/>
          <w:sz w:val="32"/>
          <w:szCs w:val="32"/>
        </w:rPr>
        <w:t xml:space="preserve"> Plaza</w:t>
      </w:r>
    </w:p>
    <w:p w14:paraId="6691D127" w14:textId="77777777" w:rsidR="00774A79" w:rsidRDefault="00774A79" w:rsidP="00774A79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57C3D">
        <w:rPr>
          <w:rFonts w:ascii="Arial" w:hAnsi="Arial" w:cs="Arial"/>
          <w:color w:val="000000"/>
          <w:sz w:val="20"/>
          <w:szCs w:val="20"/>
        </w:rPr>
        <w:t>O shopping possui mais de 250 lojas em um ambiente luxuoso. Destacam-se as famosas marcas</w:t>
      </w:r>
      <w:r w:rsidR="00222E91" w:rsidRPr="00D57C3D">
        <w:rPr>
          <w:rFonts w:ascii="Arial" w:hAnsi="Arial" w:cs="Arial"/>
          <w:color w:val="000000"/>
          <w:sz w:val="20"/>
          <w:szCs w:val="20"/>
        </w:rPr>
        <w:t xml:space="preserve"> 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Montblanc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Fonts w:ascii="Arial" w:hAnsi="Arial" w:cs="Arial"/>
          <w:color w:val="000000"/>
          <w:sz w:val="20"/>
          <w:szCs w:val="20"/>
        </w:rPr>
        <w:t>e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proofErr w:type="spellStart"/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Cartier</w:t>
      </w:r>
      <w:proofErr w:type="spellEnd"/>
      <w:r w:rsidRPr="00D57C3D">
        <w:rPr>
          <w:rFonts w:ascii="Arial" w:hAnsi="Arial" w:cs="Arial"/>
          <w:color w:val="000000"/>
          <w:sz w:val="20"/>
          <w:szCs w:val="20"/>
        </w:rPr>
        <w:t xml:space="preserve">. O </w:t>
      </w:r>
      <w:proofErr w:type="spellStart"/>
      <w:r w:rsidRPr="00D57C3D">
        <w:rPr>
          <w:rFonts w:ascii="Arial" w:hAnsi="Arial" w:cs="Arial"/>
          <w:color w:val="000000"/>
          <w:sz w:val="20"/>
          <w:szCs w:val="20"/>
        </w:rPr>
        <w:t>Kukulcan</w:t>
      </w:r>
      <w:proofErr w:type="spellEnd"/>
      <w:r w:rsidRPr="00D57C3D">
        <w:rPr>
          <w:rFonts w:ascii="Arial" w:hAnsi="Arial" w:cs="Arial"/>
          <w:color w:val="000000"/>
          <w:sz w:val="20"/>
          <w:szCs w:val="20"/>
        </w:rPr>
        <w:t xml:space="preserve"> possui também muitos restaurantes, bares, cafés e pista de boliche. Vale a pena ainda visitar o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Museu da Tequila</w:t>
      </w:r>
      <w:r w:rsidRPr="00D57C3D">
        <w:rPr>
          <w:rFonts w:ascii="Arial" w:hAnsi="Arial" w:cs="Arial"/>
          <w:color w:val="000000"/>
          <w:sz w:val="20"/>
          <w:szCs w:val="20"/>
        </w:rPr>
        <w:t>, localizado no último andar.</w:t>
      </w:r>
    </w:p>
    <w:p w14:paraId="0311B81D" w14:textId="77777777" w:rsidR="00E4126E" w:rsidRPr="00D57C3D" w:rsidRDefault="00E4126E" w:rsidP="00774A79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14:paraId="59D0D613" w14:textId="67108A5E" w:rsidR="00774A79" w:rsidRPr="00D57C3D" w:rsidRDefault="009A7325" w:rsidP="00B70F7F">
      <w:pPr>
        <w:pStyle w:val="NormalWeb"/>
        <w:spacing w:before="136" w:after="136" w:line="272" w:lineRule="atLeast"/>
        <w:jc w:val="both"/>
        <w:textAlignment w:val="baseline"/>
        <w:rPr>
          <w:rFonts w:ascii="Arial" w:hAnsi="Arial" w:cs="Arial"/>
          <w:color w:val="000000"/>
          <w:sz w:val="32"/>
          <w:szCs w:val="32"/>
        </w:rPr>
      </w:pPr>
      <w:r>
        <w:rPr>
          <w:noProof/>
        </w:rPr>
        <w:pict w14:anchorId="7D314AD3">
          <v:shape id="Imagem 48" o:spid="_x0000_s2051" type="#_x0000_t75" style="position:absolute;left:0;text-align:left;margin-left:-199.1pt;margin-top:29.9pt;width:190.1pt;height:104.2pt;z-index:-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85 0 -85 21445 21600 21445 21600 0 -85 0">
            <v:imagedata r:id="rId20" r:href="rId34"/>
            <w10:wrap type="tight"/>
          </v:shape>
        </w:pict>
      </w:r>
      <w:r w:rsidR="00774A79" w:rsidRPr="00D57C3D">
        <w:rPr>
          <w:rFonts w:ascii="Arial" w:hAnsi="Arial" w:cs="Arial"/>
          <w:b/>
          <w:bCs/>
          <w:color w:val="000000"/>
          <w:sz w:val="32"/>
          <w:szCs w:val="32"/>
        </w:rPr>
        <w:t>Walmart</w:t>
      </w:r>
    </w:p>
    <w:p w14:paraId="3BB170D2" w14:textId="307EED3A" w:rsidR="00E4126E" w:rsidRDefault="009A7325" w:rsidP="00E4126E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pict w14:anchorId="10087BB8">
          <v:shape id="Imagem 49" o:spid="_x0000_s2050" type="#_x0000_t75" style="position:absolute;left:0;text-align:left;margin-left:-194.7pt;margin-top:122.4pt;width:197pt;height:132.1pt;z-index:-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82 0 -82 21477 21600 21477 21600 0 -82 0">
            <v:imagedata r:id="rId20" r:href="rId35"/>
            <w10:wrap type="tight"/>
          </v:shape>
        </w:pict>
      </w:r>
      <w:r w:rsidR="00774A79" w:rsidRPr="00D57C3D">
        <w:rPr>
          <w:rFonts w:ascii="Arial" w:hAnsi="Arial" w:cs="Arial"/>
          <w:color w:val="000000"/>
          <w:sz w:val="20"/>
          <w:szCs w:val="20"/>
        </w:rPr>
        <w:t>Localizado no centro de</w:t>
      </w:r>
      <w:r w:rsidR="00774A79"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774A79" w:rsidRPr="00D57C3D">
        <w:rPr>
          <w:rStyle w:val="Forte"/>
          <w:rFonts w:ascii="Arial" w:hAnsi="Arial" w:cs="Arial"/>
          <w:color w:val="000000"/>
          <w:sz w:val="20"/>
          <w:szCs w:val="20"/>
        </w:rPr>
        <w:t>Cancún</w:t>
      </w:r>
      <w:r w:rsidR="00774A79" w:rsidRPr="00D57C3D">
        <w:rPr>
          <w:rFonts w:ascii="Arial" w:hAnsi="Arial" w:cs="Arial"/>
          <w:color w:val="000000"/>
          <w:sz w:val="20"/>
          <w:szCs w:val="20"/>
        </w:rPr>
        <w:t>, assim como nos</w:t>
      </w:r>
      <w:r w:rsidR="00774A79"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774A79" w:rsidRPr="00D57C3D">
        <w:rPr>
          <w:rStyle w:val="Forte"/>
          <w:rFonts w:ascii="Arial" w:hAnsi="Arial" w:cs="Arial"/>
          <w:color w:val="000000"/>
          <w:sz w:val="20"/>
          <w:szCs w:val="20"/>
        </w:rPr>
        <w:t>Estados Unidos</w:t>
      </w:r>
      <w:r w:rsidR="00774A79" w:rsidRPr="00D57C3D">
        <w:rPr>
          <w:rFonts w:ascii="Arial" w:hAnsi="Arial" w:cs="Arial"/>
          <w:color w:val="000000"/>
          <w:sz w:val="20"/>
          <w:szCs w:val="20"/>
        </w:rPr>
        <w:t>, é uma ótima opção para compra de artigos de cama, mesa e banho, decoração, utensílios domésticos, perfumaria, eletrônicos, souvenirs, doces e snacks mexicanos, bebidas alcóolicas e típicas como a tequila.</w:t>
      </w:r>
    </w:p>
    <w:p w14:paraId="2141F192" w14:textId="77777777" w:rsidR="00E4126E" w:rsidRDefault="00E4126E" w:rsidP="00E4126E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14:paraId="79DD3A3D" w14:textId="77777777" w:rsidR="00E4126E" w:rsidRDefault="00E4126E" w:rsidP="00E4126E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14:paraId="37102BF3" w14:textId="77777777" w:rsidR="00E4126E" w:rsidRDefault="00E4126E" w:rsidP="005C1817">
      <w:pPr>
        <w:jc w:val="both"/>
        <w:textAlignment w:val="baseline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0272D170" w14:textId="77777777" w:rsidR="00774A79" w:rsidRPr="00D57C3D" w:rsidRDefault="00774A79" w:rsidP="005C1817">
      <w:pPr>
        <w:jc w:val="both"/>
        <w:textAlignment w:val="baseline"/>
        <w:rPr>
          <w:rFonts w:ascii="Arial" w:hAnsi="Arial" w:cs="Arial"/>
          <w:b/>
          <w:bCs/>
          <w:color w:val="000000"/>
          <w:sz w:val="32"/>
          <w:szCs w:val="32"/>
        </w:rPr>
      </w:pPr>
      <w:r w:rsidRPr="00D57C3D">
        <w:rPr>
          <w:rFonts w:ascii="Arial" w:hAnsi="Arial" w:cs="Arial"/>
          <w:b/>
          <w:bCs/>
          <w:color w:val="000000"/>
          <w:sz w:val="32"/>
          <w:szCs w:val="32"/>
        </w:rPr>
        <w:t>Shopping Plaza Las Américas</w:t>
      </w:r>
    </w:p>
    <w:p w14:paraId="09D96618" w14:textId="77777777" w:rsidR="00774A79" w:rsidRPr="00D57C3D" w:rsidRDefault="00774A79" w:rsidP="00774A79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D57C3D">
        <w:rPr>
          <w:rFonts w:ascii="Arial" w:hAnsi="Arial" w:cs="Arial"/>
          <w:color w:val="000000"/>
          <w:sz w:val="20"/>
          <w:szCs w:val="20"/>
        </w:rPr>
        <w:t>Localizado no centro de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Cancún</w:t>
      </w:r>
      <w:r w:rsidRPr="00D57C3D">
        <w:rPr>
          <w:rFonts w:ascii="Arial" w:hAnsi="Arial" w:cs="Arial"/>
          <w:color w:val="000000"/>
          <w:sz w:val="20"/>
          <w:szCs w:val="20"/>
        </w:rPr>
        <w:t>, possui lojas de moda, acessórios, eletrônicos e decoração, como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Liverpool</w:t>
      </w:r>
      <w:r w:rsidRPr="00D57C3D">
        <w:rPr>
          <w:rFonts w:ascii="Arial" w:hAnsi="Arial" w:cs="Arial"/>
          <w:color w:val="000000"/>
          <w:sz w:val="20"/>
          <w:szCs w:val="20"/>
        </w:rPr>
        <w:t>,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proofErr w:type="spellStart"/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Quick</w:t>
      </w:r>
      <w:proofErr w:type="spellEnd"/>
      <w:r w:rsidRPr="00D57C3D">
        <w:rPr>
          <w:rStyle w:val="Forte"/>
          <w:rFonts w:ascii="Arial" w:hAnsi="Arial" w:cs="Arial"/>
          <w:color w:val="000000"/>
          <w:sz w:val="20"/>
          <w:szCs w:val="20"/>
        </w:rPr>
        <w:t xml:space="preserve"> Silver</w:t>
      </w:r>
      <w:r w:rsidRPr="00D57C3D">
        <w:rPr>
          <w:rFonts w:ascii="Arial" w:hAnsi="Arial" w:cs="Arial"/>
          <w:color w:val="000000"/>
          <w:sz w:val="20"/>
          <w:szCs w:val="20"/>
        </w:rPr>
        <w:t>,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proofErr w:type="spellStart"/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Guess</w:t>
      </w:r>
      <w:proofErr w:type="spellEnd"/>
      <w:r w:rsidRPr="00D57C3D">
        <w:rPr>
          <w:rFonts w:ascii="Arial" w:hAnsi="Arial" w:cs="Arial"/>
          <w:color w:val="000000"/>
          <w:sz w:val="20"/>
          <w:szCs w:val="20"/>
        </w:rPr>
        <w:t>,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Sears</w:t>
      </w:r>
      <w:r w:rsidRPr="00D57C3D">
        <w:rPr>
          <w:rFonts w:ascii="Arial" w:hAnsi="Arial" w:cs="Arial"/>
          <w:color w:val="000000"/>
          <w:sz w:val="20"/>
          <w:szCs w:val="20"/>
        </w:rPr>
        <w:t>,</w:t>
      </w:r>
      <w:r w:rsidR="00B70F7F" w:rsidRPr="00D57C3D">
        <w:rPr>
          <w:rFonts w:ascii="Arial" w:hAnsi="Arial" w:cs="Arial"/>
          <w:color w:val="000000"/>
          <w:sz w:val="20"/>
          <w:szCs w:val="20"/>
        </w:rPr>
        <w:t xml:space="preserve"> 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 xml:space="preserve">Supermercado </w:t>
      </w:r>
      <w:proofErr w:type="spellStart"/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Chedraui</w:t>
      </w:r>
      <w:proofErr w:type="spellEnd"/>
      <w:r w:rsidRPr="00D57C3D">
        <w:rPr>
          <w:rFonts w:ascii="Arial" w:hAnsi="Arial" w:cs="Arial"/>
          <w:color w:val="000000"/>
          <w:sz w:val="20"/>
          <w:szCs w:val="20"/>
        </w:rPr>
        <w:t>,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C&amp;A</w:t>
      </w:r>
      <w:r w:rsidRPr="00D57C3D">
        <w:rPr>
          <w:rFonts w:ascii="Arial" w:hAnsi="Arial" w:cs="Arial"/>
          <w:color w:val="000000"/>
          <w:sz w:val="20"/>
          <w:szCs w:val="20"/>
        </w:rPr>
        <w:t>,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Game Cube</w:t>
      </w:r>
      <w:r w:rsidRPr="00D57C3D">
        <w:rPr>
          <w:rFonts w:ascii="Arial" w:hAnsi="Arial" w:cs="Arial"/>
          <w:color w:val="000000"/>
          <w:sz w:val="20"/>
          <w:szCs w:val="20"/>
        </w:rPr>
        <w:t>,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Nine West</w:t>
      </w:r>
      <w:r w:rsidRPr="00D57C3D">
        <w:rPr>
          <w:rFonts w:ascii="Arial" w:hAnsi="Arial" w:cs="Arial"/>
          <w:color w:val="000000"/>
          <w:sz w:val="20"/>
          <w:szCs w:val="20"/>
        </w:rPr>
        <w:t>,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Ultra Femme</w:t>
      </w:r>
      <w:r w:rsidRPr="00D57C3D">
        <w:rPr>
          <w:rFonts w:ascii="Arial" w:hAnsi="Arial" w:cs="Arial"/>
          <w:color w:val="000000"/>
          <w:sz w:val="20"/>
          <w:szCs w:val="20"/>
        </w:rPr>
        <w:t>,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proofErr w:type="spellStart"/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Watch</w:t>
      </w:r>
      <w:proofErr w:type="spellEnd"/>
      <w:r w:rsidRPr="00D57C3D">
        <w:rPr>
          <w:rStyle w:val="Forte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my</w:t>
      </w:r>
      <w:proofErr w:type="spellEnd"/>
      <w:r w:rsidRPr="00D57C3D">
        <w:rPr>
          <w:rStyle w:val="Forte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Watch</w:t>
      </w:r>
      <w:proofErr w:type="spellEnd"/>
      <w:r w:rsidRPr="00D57C3D">
        <w:rPr>
          <w:rFonts w:ascii="Arial" w:hAnsi="Arial" w:cs="Arial"/>
          <w:color w:val="000000"/>
          <w:sz w:val="20"/>
          <w:szCs w:val="20"/>
        </w:rPr>
        <w:t>,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proofErr w:type="spellStart"/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Sunglass</w:t>
      </w:r>
      <w:proofErr w:type="spellEnd"/>
      <w:r w:rsidRPr="00D57C3D">
        <w:rPr>
          <w:rStyle w:val="Forte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Island</w:t>
      </w:r>
      <w:proofErr w:type="spellEnd"/>
      <w:r w:rsidRPr="00D57C3D">
        <w:rPr>
          <w:rFonts w:ascii="Arial" w:hAnsi="Arial" w:cs="Arial"/>
          <w:color w:val="000000"/>
          <w:sz w:val="20"/>
          <w:szCs w:val="20"/>
        </w:rPr>
        <w:t>,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Zara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Fonts w:ascii="Arial" w:hAnsi="Arial" w:cs="Arial"/>
          <w:color w:val="000000"/>
          <w:sz w:val="20"/>
          <w:szCs w:val="20"/>
        </w:rPr>
        <w:t>e</w:t>
      </w:r>
      <w:r w:rsidRPr="00D57C3D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D57C3D">
        <w:rPr>
          <w:rStyle w:val="Forte"/>
          <w:rFonts w:ascii="Arial" w:hAnsi="Arial" w:cs="Arial"/>
          <w:color w:val="000000"/>
          <w:sz w:val="20"/>
          <w:szCs w:val="20"/>
        </w:rPr>
        <w:t>Oakley</w:t>
      </w:r>
      <w:r w:rsidRPr="00D57C3D">
        <w:rPr>
          <w:rFonts w:ascii="Arial" w:hAnsi="Arial" w:cs="Arial"/>
          <w:color w:val="000000"/>
          <w:sz w:val="20"/>
          <w:szCs w:val="20"/>
        </w:rPr>
        <w:t>.</w:t>
      </w:r>
    </w:p>
    <w:p w14:paraId="742E673B" w14:textId="77777777" w:rsidR="00F52CED" w:rsidRDefault="00F52CED" w:rsidP="00480DB2">
      <w:pPr>
        <w:spacing w:after="0" w:line="240" w:lineRule="auto"/>
        <w:rPr>
          <w:rFonts w:ascii="Arial" w:hAnsi="Arial" w:cs="Arial"/>
        </w:rPr>
      </w:pPr>
    </w:p>
    <w:p w14:paraId="333B4254" w14:textId="77777777" w:rsidR="00142AF7" w:rsidRDefault="00142AF7" w:rsidP="00480DB2">
      <w:pPr>
        <w:spacing w:after="0" w:line="240" w:lineRule="auto"/>
        <w:rPr>
          <w:rFonts w:ascii="Arial" w:hAnsi="Arial" w:cs="Arial"/>
        </w:rPr>
      </w:pPr>
    </w:p>
    <w:p w14:paraId="036C5D79" w14:textId="77777777" w:rsidR="00142AF7" w:rsidRDefault="00142AF7" w:rsidP="00480DB2">
      <w:pPr>
        <w:spacing w:after="0" w:line="240" w:lineRule="auto"/>
        <w:rPr>
          <w:rFonts w:ascii="Arial" w:hAnsi="Arial" w:cs="Arial"/>
        </w:rPr>
      </w:pPr>
    </w:p>
    <w:p w14:paraId="6F4A8CF9" w14:textId="77777777" w:rsidR="00142AF7" w:rsidRDefault="00142AF7" w:rsidP="00480DB2">
      <w:pPr>
        <w:spacing w:after="0" w:line="240" w:lineRule="auto"/>
        <w:rPr>
          <w:rFonts w:ascii="Arial" w:hAnsi="Arial" w:cs="Arial"/>
        </w:rPr>
      </w:pPr>
    </w:p>
    <w:p w14:paraId="1A0F1822" w14:textId="77777777" w:rsidR="00142AF7" w:rsidRDefault="00142AF7" w:rsidP="00480DB2">
      <w:pPr>
        <w:spacing w:after="0" w:line="240" w:lineRule="auto"/>
        <w:rPr>
          <w:rFonts w:ascii="Arial" w:hAnsi="Arial" w:cs="Arial"/>
        </w:rPr>
      </w:pPr>
    </w:p>
    <w:p w14:paraId="501D8493" w14:textId="77777777" w:rsidR="00142AF7" w:rsidRDefault="00142AF7" w:rsidP="00480DB2">
      <w:pPr>
        <w:spacing w:after="0" w:line="240" w:lineRule="auto"/>
        <w:rPr>
          <w:rFonts w:ascii="Arial" w:hAnsi="Arial" w:cs="Arial"/>
        </w:rPr>
      </w:pPr>
    </w:p>
    <w:p w14:paraId="1773EC66" w14:textId="77777777" w:rsidR="00142AF7" w:rsidRDefault="00142AF7" w:rsidP="00480DB2">
      <w:pPr>
        <w:spacing w:after="0" w:line="240" w:lineRule="auto"/>
        <w:rPr>
          <w:rFonts w:ascii="Arial" w:hAnsi="Arial" w:cs="Arial"/>
        </w:rPr>
      </w:pPr>
    </w:p>
    <w:p w14:paraId="5540B53C" w14:textId="77777777" w:rsidR="00016170" w:rsidRDefault="00016170" w:rsidP="00142AF7">
      <w:pPr>
        <w:spacing w:after="0" w:line="240" w:lineRule="auto"/>
        <w:rPr>
          <w:rFonts w:cs="Calibri"/>
          <w:b/>
          <w:bCs/>
          <w:sz w:val="32"/>
          <w:szCs w:val="32"/>
          <w:u w:val="single"/>
        </w:rPr>
      </w:pPr>
    </w:p>
    <w:p w14:paraId="2E7590C5" w14:textId="77777777" w:rsidR="00142AF7" w:rsidRPr="00D865FC" w:rsidRDefault="00142AF7" w:rsidP="00142AF7">
      <w:p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b/>
          <w:bCs/>
          <w:sz w:val="32"/>
          <w:szCs w:val="32"/>
          <w:u w:val="single"/>
        </w:rPr>
        <w:t>PACOTE INCLUI:</w:t>
      </w:r>
    </w:p>
    <w:p w14:paraId="6F3FA477" w14:textId="77777777" w:rsidR="00142AF7" w:rsidRDefault="00142AF7" w:rsidP="00142AF7">
      <w:pPr>
        <w:spacing w:after="0" w:line="240" w:lineRule="auto"/>
        <w:rPr>
          <w:rFonts w:cs="Calibri"/>
          <w:sz w:val="24"/>
          <w:szCs w:val="24"/>
        </w:rPr>
      </w:pPr>
    </w:p>
    <w:p w14:paraId="77954D55" w14:textId="77777777" w:rsidR="00142AF7" w:rsidRPr="00D739D6" w:rsidRDefault="00142AF7" w:rsidP="00142AF7">
      <w:pPr>
        <w:spacing w:after="0" w:line="240" w:lineRule="auto"/>
        <w:rPr>
          <w:rFonts w:cs="Calibri"/>
          <w:b/>
          <w:bCs/>
          <w:sz w:val="24"/>
          <w:szCs w:val="24"/>
        </w:rPr>
      </w:pPr>
      <w:r w:rsidRPr="00D739D6">
        <w:rPr>
          <w:rFonts w:cs="Calibri"/>
          <w:b/>
          <w:bCs/>
          <w:sz w:val="24"/>
          <w:szCs w:val="24"/>
        </w:rPr>
        <w:t>TRANSPORTE</w:t>
      </w:r>
    </w:p>
    <w:p w14:paraId="35C4A97F" w14:textId="77777777" w:rsidR="00142AF7" w:rsidRPr="00D865FC" w:rsidRDefault="00142AF7" w:rsidP="00142AF7">
      <w:pPr>
        <w:numPr>
          <w:ilvl w:val="0"/>
          <w:numId w:val="3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>Passagem aérea ida e volta</w:t>
      </w:r>
      <w:r>
        <w:rPr>
          <w:rFonts w:cs="Calibri"/>
          <w:sz w:val="24"/>
          <w:szCs w:val="24"/>
        </w:rPr>
        <w:t xml:space="preserve"> </w:t>
      </w:r>
      <w:r w:rsidRPr="00D865FC">
        <w:rPr>
          <w:rFonts w:cs="Calibri"/>
          <w:sz w:val="24"/>
          <w:szCs w:val="24"/>
        </w:rPr>
        <w:t xml:space="preserve">– </w:t>
      </w:r>
      <w:r w:rsidRPr="00D865FC">
        <w:rPr>
          <w:rFonts w:cs="Calibri"/>
          <w:b/>
          <w:bCs/>
          <w:sz w:val="24"/>
          <w:szCs w:val="24"/>
        </w:rPr>
        <w:t xml:space="preserve">classe executiva </w:t>
      </w:r>
      <w:r>
        <w:rPr>
          <w:rFonts w:cs="Calibri"/>
          <w:b/>
          <w:bCs/>
          <w:sz w:val="24"/>
          <w:szCs w:val="24"/>
        </w:rPr>
        <w:t>ou</w:t>
      </w:r>
      <w:r w:rsidRPr="00D865FC">
        <w:rPr>
          <w:rFonts w:cs="Calibri"/>
          <w:b/>
          <w:bCs/>
          <w:sz w:val="24"/>
          <w:szCs w:val="24"/>
        </w:rPr>
        <w:t xml:space="preserve"> econômica</w:t>
      </w:r>
      <w:r w:rsidRPr="00D865FC">
        <w:rPr>
          <w:rFonts w:cs="Calibri"/>
          <w:sz w:val="24"/>
          <w:szCs w:val="24"/>
        </w:rPr>
        <w:t xml:space="preserve"> </w:t>
      </w:r>
    </w:p>
    <w:p w14:paraId="54A72B1A" w14:textId="77777777" w:rsidR="00142AF7" w:rsidRPr="00D865FC" w:rsidRDefault="00142AF7" w:rsidP="00142AF7">
      <w:pPr>
        <w:numPr>
          <w:ilvl w:val="1"/>
          <w:numId w:val="3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 xml:space="preserve">Taxas de embarque </w:t>
      </w:r>
    </w:p>
    <w:p w14:paraId="2C2D669A" w14:textId="77777777" w:rsidR="00142AF7" w:rsidRPr="00D865FC" w:rsidRDefault="00142AF7" w:rsidP="00142AF7">
      <w:pPr>
        <w:numPr>
          <w:ilvl w:val="1"/>
          <w:numId w:val="3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 xml:space="preserve">Franquia de bagagem de mão </w:t>
      </w:r>
    </w:p>
    <w:p w14:paraId="64C5F9D6" w14:textId="77777777" w:rsidR="00142AF7" w:rsidRPr="00D865FC" w:rsidRDefault="00142AF7" w:rsidP="00142AF7">
      <w:pPr>
        <w:numPr>
          <w:ilvl w:val="1"/>
          <w:numId w:val="3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 xml:space="preserve">Franquia de bagagem de despachar </w:t>
      </w:r>
    </w:p>
    <w:p w14:paraId="1A0E630E" w14:textId="77777777" w:rsidR="00142AF7" w:rsidRPr="00D865FC" w:rsidRDefault="00142AF7" w:rsidP="00142AF7">
      <w:pPr>
        <w:numPr>
          <w:ilvl w:val="1"/>
          <w:numId w:val="3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>Marcação de assentos conforme disponibilidade da cia aérea</w:t>
      </w:r>
    </w:p>
    <w:p w14:paraId="34FAE189" w14:textId="77777777" w:rsidR="00142AF7" w:rsidRPr="00D865FC" w:rsidRDefault="00142AF7" w:rsidP="00142AF7">
      <w:pPr>
        <w:spacing w:after="0" w:line="240" w:lineRule="auto"/>
        <w:rPr>
          <w:rFonts w:cs="Calibri"/>
          <w:sz w:val="24"/>
          <w:szCs w:val="24"/>
        </w:rPr>
      </w:pPr>
    </w:p>
    <w:p w14:paraId="17AB0942" w14:textId="77777777" w:rsidR="00142AF7" w:rsidRPr="00D865FC" w:rsidRDefault="00142AF7" w:rsidP="00142AF7">
      <w:pPr>
        <w:numPr>
          <w:ilvl w:val="0"/>
          <w:numId w:val="3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>Traslados Privativo</w:t>
      </w:r>
      <w:r>
        <w:rPr>
          <w:rFonts w:cs="Calibri"/>
          <w:sz w:val="24"/>
          <w:szCs w:val="24"/>
        </w:rPr>
        <w:t>s</w:t>
      </w:r>
    </w:p>
    <w:p w14:paraId="178EDD34" w14:textId="77777777" w:rsidR="00142AF7" w:rsidRDefault="00142AF7" w:rsidP="00142AF7">
      <w:pPr>
        <w:numPr>
          <w:ilvl w:val="1"/>
          <w:numId w:val="3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 xml:space="preserve">Aeroporto </w:t>
      </w:r>
      <w:r w:rsidRPr="00D865FC">
        <w:rPr>
          <w:rFonts w:cs="Calibri"/>
          <w:sz w:val="24"/>
          <w:szCs w:val="24"/>
        </w:rPr>
        <w:sym w:font="Wingdings" w:char="F0E0"/>
      </w:r>
      <w:r w:rsidRPr="00D865FC">
        <w:rPr>
          <w:rFonts w:cs="Calibri"/>
          <w:sz w:val="24"/>
          <w:szCs w:val="24"/>
        </w:rPr>
        <w:t xml:space="preserve"> Hotel </w:t>
      </w:r>
      <w:r w:rsidRPr="00D865FC">
        <w:rPr>
          <w:rFonts w:cs="Calibri"/>
          <w:sz w:val="24"/>
          <w:szCs w:val="24"/>
        </w:rPr>
        <w:sym w:font="Wingdings" w:char="F0E0"/>
      </w:r>
      <w:r w:rsidRPr="00D865FC">
        <w:rPr>
          <w:rFonts w:cs="Calibri"/>
          <w:sz w:val="24"/>
          <w:szCs w:val="24"/>
        </w:rPr>
        <w:t xml:space="preserve"> Aeroporto</w:t>
      </w:r>
    </w:p>
    <w:p w14:paraId="5EC8DE85" w14:textId="77777777" w:rsidR="00142AF7" w:rsidRDefault="00142AF7" w:rsidP="00142AF7">
      <w:pPr>
        <w:spacing w:after="0" w:line="240" w:lineRule="auto"/>
        <w:rPr>
          <w:rFonts w:cs="Calibri"/>
          <w:sz w:val="24"/>
          <w:szCs w:val="24"/>
        </w:rPr>
      </w:pPr>
    </w:p>
    <w:p w14:paraId="5B0D6ADB" w14:textId="77777777" w:rsidR="00142AF7" w:rsidRPr="00D739D6" w:rsidRDefault="00142AF7" w:rsidP="00142AF7">
      <w:pPr>
        <w:spacing w:after="0" w:line="240" w:lineRule="auto"/>
        <w:rPr>
          <w:rFonts w:cs="Calibri"/>
          <w:b/>
          <w:bCs/>
          <w:sz w:val="24"/>
          <w:szCs w:val="24"/>
        </w:rPr>
      </w:pPr>
      <w:r w:rsidRPr="00D739D6">
        <w:rPr>
          <w:rFonts w:cs="Calibri"/>
          <w:b/>
          <w:bCs/>
          <w:sz w:val="24"/>
          <w:szCs w:val="24"/>
        </w:rPr>
        <w:t>HOSPEDAGEM</w:t>
      </w:r>
    </w:p>
    <w:p w14:paraId="2CC94BE5" w14:textId="77777777" w:rsidR="00142AF7" w:rsidRPr="00D865FC" w:rsidRDefault="00142AF7" w:rsidP="00142AF7">
      <w:pPr>
        <w:numPr>
          <w:ilvl w:val="0"/>
          <w:numId w:val="3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5</w:t>
      </w:r>
      <w:r w:rsidRPr="00D865FC">
        <w:rPr>
          <w:rFonts w:cs="Calibri"/>
          <w:sz w:val="24"/>
          <w:szCs w:val="24"/>
        </w:rPr>
        <w:t xml:space="preserve"> noites</w:t>
      </w:r>
      <w:r w:rsidR="00881E60">
        <w:rPr>
          <w:rFonts w:cs="Calibri"/>
          <w:sz w:val="24"/>
          <w:szCs w:val="24"/>
        </w:rPr>
        <w:t xml:space="preserve"> ou mais</w:t>
      </w:r>
      <w:r w:rsidRPr="00D865FC">
        <w:rPr>
          <w:rFonts w:cs="Calibri"/>
          <w:sz w:val="24"/>
          <w:szCs w:val="24"/>
        </w:rPr>
        <w:t xml:space="preserve"> de hospedagem </w:t>
      </w:r>
      <w:r>
        <w:rPr>
          <w:rFonts w:cs="Calibri"/>
          <w:sz w:val="24"/>
          <w:szCs w:val="24"/>
        </w:rPr>
        <w:t xml:space="preserve">– </w:t>
      </w:r>
      <w:r>
        <w:rPr>
          <w:rFonts w:cs="Calibri"/>
          <w:b/>
          <w:bCs/>
          <w:sz w:val="24"/>
          <w:szCs w:val="24"/>
        </w:rPr>
        <w:t>categoria superior ou luxo</w:t>
      </w:r>
    </w:p>
    <w:p w14:paraId="41715F17" w14:textId="77777777" w:rsidR="00142AF7" w:rsidRPr="00D865FC" w:rsidRDefault="00142AF7" w:rsidP="00142AF7">
      <w:pPr>
        <w:numPr>
          <w:ilvl w:val="1"/>
          <w:numId w:val="3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 xml:space="preserve">Regime </w:t>
      </w:r>
      <w:r>
        <w:rPr>
          <w:rFonts w:cs="Calibri"/>
          <w:sz w:val="24"/>
          <w:szCs w:val="24"/>
        </w:rPr>
        <w:t>c</w:t>
      </w:r>
      <w:r w:rsidRPr="00D865FC">
        <w:rPr>
          <w:rFonts w:cs="Calibri"/>
          <w:sz w:val="24"/>
          <w:szCs w:val="24"/>
        </w:rPr>
        <w:t>afé da manhã</w:t>
      </w:r>
      <w:r w:rsidR="00224787">
        <w:rPr>
          <w:rFonts w:cs="Calibri"/>
          <w:sz w:val="24"/>
          <w:szCs w:val="24"/>
        </w:rPr>
        <w:t xml:space="preserve"> ou </w:t>
      </w:r>
      <w:proofErr w:type="spellStart"/>
      <w:r w:rsidR="00224787">
        <w:rPr>
          <w:rFonts w:cs="Calibri"/>
          <w:sz w:val="24"/>
          <w:szCs w:val="24"/>
        </w:rPr>
        <w:t>all</w:t>
      </w:r>
      <w:proofErr w:type="spellEnd"/>
      <w:r w:rsidR="00224787">
        <w:rPr>
          <w:rFonts w:cs="Calibri"/>
          <w:sz w:val="24"/>
          <w:szCs w:val="24"/>
        </w:rPr>
        <w:t xml:space="preserve"> inclusive</w:t>
      </w:r>
    </w:p>
    <w:p w14:paraId="3559D976" w14:textId="77777777" w:rsidR="00142AF7" w:rsidRPr="00D865FC" w:rsidRDefault="00142AF7" w:rsidP="00142AF7">
      <w:pPr>
        <w:spacing w:after="0" w:line="240" w:lineRule="auto"/>
        <w:rPr>
          <w:rFonts w:cs="Calibri"/>
          <w:sz w:val="24"/>
          <w:szCs w:val="24"/>
        </w:rPr>
      </w:pPr>
    </w:p>
    <w:p w14:paraId="52F8511E" w14:textId="77777777" w:rsidR="00142AF7" w:rsidRDefault="00142AF7" w:rsidP="00142AF7">
      <w:pPr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EXPERIÊNCIAS</w:t>
      </w:r>
    </w:p>
    <w:p w14:paraId="1B4CD028" w14:textId="77777777" w:rsidR="00142AF7" w:rsidRDefault="00142AF7" w:rsidP="00142AF7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proofErr w:type="spellStart"/>
      <w:r w:rsidRPr="00142AF7">
        <w:rPr>
          <w:rFonts w:cs="Calibri"/>
          <w:sz w:val="24"/>
          <w:szCs w:val="24"/>
        </w:rPr>
        <w:t>Xcaret</w:t>
      </w:r>
      <w:proofErr w:type="spellEnd"/>
      <w:r w:rsidRPr="00142AF7">
        <w:rPr>
          <w:rFonts w:cs="Calibri"/>
          <w:sz w:val="24"/>
          <w:szCs w:val="24"/>
        </w:rPr>
        <w:t xml:space="preserve"> Plus </w:t>
      </w:r>
    </w:p>
    <w:p w14:paraId="6CDA435A" w14:textId="77777777" w:rsidR="00142AF7" w:rsidRDefault="00142AF7" w:rsidP="00142AF7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 w:rsidRPr="00142AF7">
        <w:rPr>
          <w:rFonts w:cs="Calibri"/>
          <w:sz w:val="24"/>
          <w:szCs w:val="24"/>
        </w:rPr>
        <w:t xml:space="preserve">Chichén Itzá </w:t>
      </w:r>
    </w:p>
    <w:p w14:paraId="0C56D613" w14:textId="77777777" w:rsidR="00142AF7" w:rsidRDefault="00142AF7" w:rsidP="00142AF7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proofErr w:type="spellStart"/>
      <w:r w:rsidRPr="00142AF7">
        <w:rPr>
          <w:rFonts w:cs="Calibri"/>
          <w:sz w:val="24"/>
          <w:szCs w:val="24"/>
        </w:rPr>
        <w:t>l</w:t>
      </w:r>
      <w:r w:rsidR="004A1F1B">
        <w:rPr>
          <w:rFonts w:cs="Calibri"/>
          <w:sz w:val="24"/>
          <w:szCs w:val="24"/>
        </w:rPr>
        <w:t>sla</w:t>
      </w:r>
      <w:proofErr w:type="spellEnd"/>
      <w:r w:rsidRPr="00142AF7">
        <w:rPr>
          <w:rFonts w:cs="Calibri"/>
          <w:sz w:val="24"/>
          <w:szCs w:val="24"/>
        </w:rPr>
        <w:t xml:space="preserve"> </w:t>
      </w:r>
      <w:proofErr w:type="spellStart"/>
      <w:r w:rsidR="004A1F1B">
        <w:rPr>
          <w:rFonts w:cs="Calibri"/>
          <w:sz w:val="24"/>
          <w:szCs w:val="24"/>
        </w:rPr>
        <w:t>Mujeres</w:t>
      </w:r>
      <w:proofErr w:type="spellEnd"/>
    </w:p>
    <w:p w14:paraId="7A5F4C79" w14:textId="77777777" w:rsidR="00142AF7" w:rsidRDefault="00142AF7" w:rsidP="00142AF7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 w:rsidRPr="00142AF7">
        <w:rPr>
          <w:rFonts w:cs="Calibri"/>
          <w:sz w:val="24"/>
          <w:szCs w:val="24"/>
        </w:rPr>
        <w:t>Nado com Golfinhos</w:t>
      </w:r>
    </w:p>
    <w:p w14:paraId="3505B94A" w14:textId="77777777" w:rsidR="00142AF7" w:rsidRDefault="00142AF7" w:rsidP="00142AF7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 w:rsidRPr="00142AF7">
        <w:rPr>
          <w:rFonts w:cs="Calibri"/>
          <w:sz w:val="24"/>
          <w:szCs w:val="24"/>
        </w:rPr>
        <w:t xml:space="preserve">Parque Ecológico </w:t>
      </w:r>
      <w:proofErr w:type="spellStart"/>
      <w:r w:rsidRPr="00142AF7">
        <w:rPr>
          <w:rFonts w:cs="Calibri"/>
          <w:sz w:val="24"/>
          <w:szCs w:val="24"/>
        </w:rPr>
        <w:t>Xel</w:t>
      </w:r>
      <w:proofErr w:type="spellEnd"/>
      <w:r w:rsidRPr="00142AF7">
        <w:rPr>
          <w:rFonts w:cs="Calibri"/>
          <w:sz w:val="24"/>
          <w:szCs w:val="24"/>
        </w:rPr>
        <w:t>-Há</w:t>
      </w:r>
    </w:p>
    <w:p w14:paraId="37A22520" w14:textId="77777777" w:rsidR="00142AF7" w:rsidRDefault="00142AF7" w:rsidP="00142AF7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 w:rsidRPr="00142AF7">
        <w:rPr>
          <w:rFonts w:cs="Calibri"/>
          <w:sz w:val="24"/>
          <w:szCs w:val="24"/>
        </w:rPr>
        <w:t xml:space="preserve">Mergulho com </w:t>
      </w:r>
      <w:proofErr w:type="spellStart"/>
      <w:r w:rsidRPr="00142AF7">
        <w:rPr>
          <w:rFonts w:cs="Calibri"/>
          <w:sz w:val="24"/>
          <w:szCs w:val="24"/>
        </w:rPr>
        <w:t>Snorkel</w:t>
      </w:r>
      <w:proofErr w:type="spellEnd"/>
      <w:r w:rsidRPr="00142AF7">
        <w:rPr>
          <w:rFonts w:cs="Calibri"/>
          <w:sz w:val="24"/>
          <w:szCs w:val="24"/>
        </w:rPr>
        <w:t xml:space="preserve"> em Cozumel</w:t>
      </w:r>
    </w:p>
    <w:p w14:paraId="6276FCE9" w14:textId="77777777" w:rsidR="00142AF7" w:rsidRDefault="00142AF7" w:rsidP="00142AF7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 w:rsidRPr="00142AF7">
        <w:rPr>
          <w:rFonts w:cs="Calibri"/>
          <w:sz w:val="24"/>
          <w:szCs w:val="24"/>
        </w:rPr>
        <w:t>Tour Rio Secreto</w:t>
      </w:r>
    </w:p>
    <w:p w14:paraId="09D17102" w14:textId="77777777" w:rsidR="00142AF7" w:rsidRDefault="00142AF7" w:rsidP="00142AF7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 w:rsidRPr="00142AF7">
        <w:rPr>
          <w:rFonts w:cs="Calibri"/>
          <w:sz w:val="24"/>
          <w:szCs w:val="24"/>
        </w:rPr>
        <w:t xml:space="preserve">Ruínas de </w:t>
      </w:r>
      <w:proofErr w:type="spellStart"/>
      <w:r w:rsidRPr="00142AF7">
        <w:rPr>
          <w:rFonts w:cs="Calibri"/>
          <w:sz w:val="24"/>
          <w:szCs w:val="24"/>
        </w:rPr>
        <w:t>Tulum</w:t>
      </w:r>
      <w:proofErr w:type="spellEnd"/>
    </w:p>
    <w:p w14:paraId="42E8FE97" w14:textId="77777777" w:rsidR="00142AF7" w:rsidRDefault="00142AF7" w:rsidP="00142AF7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 w:rsidRPr="00142AF7">
        <w:rPr>
          <w:rFonts w:cs="Calibri"/>
          <w:sz w:val="24"/>
          <w:szCs w:val="24"/>
        </w:rPr>
        <w:t xml:space="preserve">Parque </w:t>
      </w:r>
      <w:proofErr w:type="spellStart"/>
      <w:r w:rsidRPr="00142AF7">
        <w:rPr>
          <w:rFonts w:cs="Calibri"/>
          <w:sz w:val="24"/>
          <w:szCs w:val="24"/>
        </w:rPr>
        <w:t>Xenses</w:t>
      </w:r>
      <w:proofErr w:type="spellEnd"/>
    </w:p>
    <w:p w14:paraId="7F7BCEC7" w14:textId="77777777" w:rsidR="00142AF7" w:rsidRDefault="00142AF7" w:rsidP="00142AF7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 w:rsidRPr="00142AF7">
        <w:rPr>
          <w:rFonts w:cs="Calibri"/>
          <w:sz w:val="24"/>
          <w:szCs w:val="24"/>
        </w:rPr>
        <w:t xml:space="preserve">Parque Royal </w:t>
      </w:r>
      <w:proofErr w:type="spellStart"/>
      <w:r w:rsidRPr="00142AF7">
        <w:rPr>
          <w:rFonts w:cs="Calibri"/>
          <w:sz w:val="24"/>
          <w:szCs w:val="24"/>
        </w:rPr>
        <w:t>Garrafon</w:t>
      </w:r>
      <w:proofErr w:type="spellEnd"/>
    </w:p>
    <w:p w14:paraId="4BB8A606" w14:textId="77777777" w:rsidR="00881E60" w:rsidRDefault="004A1F1B" w:rsidP="00142AF7">
      <w:pPr>
        <w:numPr>
          <w:ilvl w:val="0"/>
          <w:numId w:val="2"/>
        </w:num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Coco Bongo</w:t>
      </w:r>
    </w:p>
    <w:p w14:paraId="05C6063B" w14:textId="77777777" w:rsidR="00881E60" w:rsidRDefault="00881E60" w:rsidP="00881E60">
      <w:pPr>
        <w:spacing w:after="0" w:line="240" w:lineRule="auto"/>
        <w:rPr>
          <w:rFonts w:cs="Calibri"/>
          <w:sz w:val="24"/>
          <w:szCs w:val="24"/>
        </w:rPr>
      </w:pPr>
    </w:p>
    <w:p w14:paraId="18E9B4F1" w14:textId="77777777" w:rsidR="00881E60" w:rsidRDefault="00881E60" w:rsidP="00881E60">
      <w:pPr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GASTRONOMIA</w:t>
      </w:r>
    </w:p>
    <w:p w14:paraId="58CF3B2B" w14:textId="77777777" w:rsidR="00881E60" w:rsidRPr="00881E60" w:rsidRDefault="00881E60" w:rsidP="00881E60">
      <w:pPr>
        <w:numPr>
          <w:ilvl w:val="0"/>
          <w:numId w:val="7"/>
        </w:numPr>
        <w:spacing w:after="0" w:line="240" w:lineRule="auto"/>
        <w:rPr>
          <w:rFonts w:cs="Calibri"/>
          <w:sz w:val="24"/>
          <w:szCs w:val="24"/>
        </w:rPr>
      </w:pPr>
      <w:r w:rsidRPr="00881E60">
        <w:rPr>
          <w:rFonts w:cs="Calibri"/>
          <w:sz w:val="24"/>
          <w:szCs w:val="24"/>
        </w:rPr>
        <w:t>Complexo Rosa Negra</w:t>
      </w:r>
    </w:p>
    <w:p w14:paraId="211DD49D" w14:textId="77777777" w:rsidR="00881E60" w:rsidRPr="00881E60" w:rsidRDefault="00881E60" w:rsidP="00881E60">
      <w:pPr>
        <w:numPr>
          <w:ilvl w:val="0"/>
          <w:numId w:val="7"/>
        </w:numPr>
        <w:spacing w:after="0" w:line="240" w:lineRule="auto"/>
        <w:rPr>
          <w:rFonts w:cs="Calibri"/>
          <w:sz w:val="24"/>
          <w:szCs w:val="24"/>
        </w:rPr>
      </w:pPr>
      <w:proofErr w:type="spellStart"/>
      <w:r w:rsidRPr="00881E60">
        <w:rPr>
          <w:rFonts w:cs="Calibri"/>
          <w:sz w:val="24"/>
          <w:szCs w:val="24"/>
        </w:rPr>
        <w:t>Mamazzita</w:t>
      </w:r>
      <w:proofErr w:type="spellEnd"/>
    </w:p>
    <w:p w14:paraId="10724568" w14:textId="77777777" w:rsidR="00881E60" w:rsidRPr="00881E60" w:rsidRDefault="00881E60" w:rsidP="00881E60">
      <w:pPr>
        <w:numPr>
          <w:ilvl w:val="0"/>
          <w:numId w:val="7"/>
        </w:numPr>
        <w:spacing w:after="0" w:line="240" w:lineRule="auto"/>
        <w:rPr>
          <w:rFonts w:cs="Calibri"/>
          <w:sz w:val="24"/>
          <w:szCs w:val="24"/>
        </w:rPr>
      </w:pPr>
      <w:proofErr w:type="spellStart"/>
      <w:r w:rsidRPr="00881E60">
        <w:rPr>
          <w:rFonts w:cs="Calibri"/>
          <w:sz w:val="24"/>
          <w:szCs w:val="24"/>
        </w:rPr>
        <w:t>Confessions</w:t>
      </w:r>
      <w:proofErr w:type="spellEnd"/>
    </w:p>
    <w:p w14:paraId="0ADD6D5E" w14:textId="77777777" w:rsidR="00881E60" w:rsidRPr="00881E60" w:rsidRDefault="00881E60" w:rsidP="00881E60">
      <w:pPr>
        <w:numPr>
          <w:ilvl w:val="0"/>
          <w:numId w:val="7"/>
        </w:numPr>
        <w:spacing w:after="0" w:line="240" w:lineRule="auto"/>
        <w:rPr>
          <w:rFonts w:cs="Calibri"/>
          <w:sz w:val="24"/>
          <w:szCs w:val="24"/>
        </w:rPr>
      </w:pPr>
      <w:proofErr w:type="spellStart"/>
      <w:r w:rsidRPr="00881E60">
        <w:rPr>
          <w:rFonts w:cs="Calibri"/>
          <w:sz w:val="24"/>
          <w:szCs w:val="24"/>
        </w:rPr>
        <w:t>Chambao</w:t>
      </w:r>
      <w:proofErr w:type="spellEnd"/>
    </w:p>
    <w:p w14:paraId="6BB966AB" w14:textId="77777777" w:rsidR="00881E60" w:rsidRPr="00881E60" w:rsidRDefault="00881E60" w:rsidP="00881E60">
      <w:pPr>
        <w:numPr>
          <w:ilvl w:val="0"/>
          <w:numId w:val="7"/>
        </w:numPr>
        <w:spacing w:after="0" w:line="240" w:lineRule="auto"/>
        <w:rPr>
          <w:rFonts w:cs="Calibri"/>
          <w:sz w:val="24"/>
          <w:szCs w:val="24"/>
        </w:rPr>
      </w:pPr>
      <w:proofErr w:type="spellStart"/>
      <w:r w:rsidRPr="00881E60">
        <w:rPr>
          <w:rFonts w:cs="Calibri"/>
          <w:sz w:val="24"/>
          <w:szCs w:val="24"/>
        </w:rPr>
        <w:t>Funky</w:t>
      </w:r>
      <w:proofErr w:type="spellEnd"/>
      <w:r w:rsidRPr="00881E60">
        <w:rPr>
          <w:rFonts w:cs="Calibri"/>
          <w:sz w:val="24"/>
          <w:szCs w:val="24"/>
        </w:rPr>
        <w:t xml:space="preserve"> </w:t>
      </w:r>
      <w:proofErr w:type="spellStart"/>
      <w:r w:rsidRPr="00881E60">
        <w:rPr>
          <w:rFonts w:cs="Calibri"/>
          <w:sz w:val="24"/>
          <w:szCs w:val="24"/>
        </w:rPr>
        <w:t>Geisha</w:t>
      </w:r>
      <w:proofErr w:type="spellEnd"/>
    </w:p>
    <w:p w14:paraId="42A49ED0" w14:textId="77777777" w:rsidR="00881E60" w:rsidRPr="00881E60" w:rsidRDefault="00881E60" w:rsidP="00881E60">
      <w:pPr>
        <w:numPr>
          <w:ilvl w:val="0"/>
          <w:numId w:val="7"/>
        </w:numPr>
        <w:spacing w:after="0" w:line="240" w:lineRule="auto"/>
        <w:rPr>
          <w:rFonts w:cs="Calibri"/>
          <w:sz w:val="24"/>
          <w:szCs w:val="24"/>
        </w:rPr>
      </w:pPr>
      <w:r w:rsidRPr="00881E60">
        <w:rPr>
          <w:rFonts w:cs="Calibri"/>
          <w:sz w:val="24"/>
          <w:szCs w:val="24"/>
        </w:rPr>
        <w:t>Parole</w:t>
      </w:r>
    </w:p>
    <w:p w14:paraId="406D7298" w14:textId="77777777" w:rsidR="00881E60" w:rsidRPr="00881E60" w:rsidRDefault="00881E60" w:rsidP="00881E60">
      <w:pPr>
        <w:numPr>
          <w:ilvl w:val="0"/>
          <w:numId w:val="7"/>
        </w:numPr>
        <w:spacing w:after="0" w:line="240" w:lineRule="auto"/>
        <w:rPr>
          <w:rFonts w:cs="Calibri"/>
          <w:sz w:val="24"/>
          <w:szCs w:val="24"/>
        </w:rPr>
      </w:pPr>
      <w:proofErr w:type="spellStart"/>
      <w:r w:rsidRPr="00881E60">
        <w:rPr>
          <w:rFonts w:cs="Calibri"/>
          <w:sz w:val="24"/>
          <w:szCs w:val="24"/>
        </w:rPr>
        <w:t>Taboo</w:t>
      </w:r>
      <w:proofErr w:type="spellEnd"/>
    </w:p>
    <w:p w14:paraId="41D213AD" w14:textId="77777777" w:rsidR="00881E60" w:rsidRDefault="00881E60" w:rsidP="00881E60">
      <w:pPr>
        <w:numPr>
          <w:ilvl w:val="0"/>
          <w:numId w:val="7"/>
        </w:numPr>
        <w:spacing w:after="0" w:line="240" w:lineRule="auto"/>
        <w:rPr>
          <w:rFonts w:cs="Calibri"/>
          <w:b/>
          <w:bCs/>
          <w:sz w:val="24"/>
          <w:szCs w:val="24"/>
        </w:rPr>
      </w:pPr>
      <w:r w:rsidRPr="00881E60">
        <w:rPr>
          <w:rFonts w:cs="Calibri"/>
          <w:sz w:val="24"/>
          <w:szCs w:val="24"/>
        </w:rPr>
        <w:t>Tora</w:t>
      </w:r>
    </w:p>
    <w:p w14:paraId="3349A140" w14:textId="77777777" w:rsidR="00142AF7" w:rsidRDefault="00142AF7" w:rsidP="00142AF7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2ABBE014" w14:textId="77777777" w:rsidR="00881E60" w:rsidRDefault="00881E60" w:rsidP="00142AF7">
      <w:pPr>
        <w:spacing w:after="0" w:line="240" w:lineRule="auto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Links de vídeos: </w:t>
      </w:r>
    </w:p>
    <w:p w14:paraId="04903237" w14:textId="77777777" w:rsidR="00881E60" w:rsidRPr="00881E60" w:rsidRDefault="00000000" w:rsidP="00142AF7">
      <w:pPr>
        <w:spacing w:after="0" w:line="240" w:lineRule="auto"/>
        <w:rPr>
          <w:rFonts w:cs="Calibri"/>
          <w:sz w:val="24"/>
          <w:szCs w:val="24"/>
        </w:rPr>
      </w:pPr>
      <w:hyperlink r:id="rId36" w:history="1">
        <w:r w:rsidR="00881E60" w:rsidRPr="00881E60">
          <w:rPr>
            <w:rStyle w:val="Hyperlink"/>
            <w:rFonts w:cs="Calibri"/>
            <w:sz w:val="24"/>
            <w:szCs w:val="24"/>
          </w:rPr>
          <w:t>https://www.youtube.com/watch?v=xkJm36ZumgY</w:t>
        </w:r>
      </w:hyperlink>
      <w:r w:rsidR="00881E60" w:rsidRPr="00881E60">
        <w:rPr>
          <w:rFonts w:cs="Calibri"/>
          <w:sz w:val="24"/>
          <w:szCs w:val="24"/>
        </w:rPr>
        <w:t xml:space="preserve"> </w:t>
      </w:r>
    </w:p>
    <w:p w14:paraId="2AE31E61" w14:textId="77777777" w:rsidR="00881E60" w:rsidRPr="00881E60" w:rsidRDefault="00000000" w:rsidP="00142AF7">
      <w:pPr>
        <w:spacing w:after="0" w:line="240" w:lineRule="auto"/>
        <w:rPr>
          <w:rFonts w:cs="Calibri"/>
          <w:sz w:val="24"/>
          <w:szCs w:val="24"/>
        </w:rPr>
      </w:pPr>
      <w:hyperlink r:id="rId37" w:history="1">
        <w:r w:rsidR="00881E60" w:rsidRPr="00881E60">
          <w:rPr>
            <w:rStyle w:val="Hyperlink"/>
            <w:rFonts w:cs="Calibri"/>
            <w:sz w:val="24"/>
            <w:szCs w:val="24"/>
          </w:rPr>
          <w:t>https://www.youtube.com/watch?v=66peC7LA54w</w:t>
        </w:r>
      </w:hyperlink>
      <w:r w:rsidR="00881E60" w:rsidRPr="00881E60">
        <w:rPr>
          <w:rFonts w:cs="Calibri"/>
          <w:sz w:val="24"/>
          <w:szCs w:val="24"/>
        </w:rPr>
        <w:t xml:space="preserve"> </w:t>
      </w:r>
    </w:p>
    <w:p w14:paraId="66114421" w14:textId="77777777" w:rsidR="00881E60" w:rsidRPr="00881E60" w:rsidRDefault="00000000" w:rsidP="00142AF7">
      <w:pPr>
        <w:spacing w:after="0" w:line="240" w:lineRule="auto"/>
        <w:rPr>
          <w:rFonts w:cs="Calibri"/>
          <w:sz w:val="24"/>
          <w:szCs w:val="24"/>
        </w:rPr>
      </w:pPr>
      <w:hyperlink r:id="rId38" w:history="1">
        <w:r w:rsidR="00881E60" w:rsidRPr="00881E60">
          <w:rPr>
            <w:rStyle w:val="Hyperlink"/>
            <w:rFonts w:cs="Calibri"/>
            <w:sz w:val="24"/>
            <w:szCs w:val="24"/>
          </w:rPr>
          <w:t>https://www.youtube.com/watch?v=Ot04vlcDU7k</w:t>
        </w:r>
      </w:hyperlink>
      <w:r w:rsidR="00881E60" w:rsidRPr="00881E60">
        <w:rPr>
          <w:rFonts w:cs="Calibri"/>
          <w:sz w:val="24"/>
          <w:szCs w:val="24"/>
        </w:rPr>
        <w:t xml:space="preserve"> </w:t>
      </w:r>
    </w:p>
    <w:p w14:paraId="3F6F9E79" w14:textId="77777777" w:rsidR="00881E60" w:rsidRDefault="00881E60" w:rsidP="00142AF7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381F64CB" w14:textId="77777777" w:rsidR="00881E60" w:rsidRDefault="00881E60" w:rsidP="00142AF7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276A9B9C" w14:textId="77777777" w:rsidR="00881E60" w:rsidRDefault="00881E60" w:rsidP="00142AF7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3FE07DAC" w14:textId="77777777" w:rsidR="00881E60" w:rsidRDefault="00881E60" w:rsidP="00142AF7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22420CB3" w14:textId="77777777" w:rsidR="00881E60" w:rsidRDefault="00881E60" w:rsidP="00142AF7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5AEDE101" w14:textId="77777777" w:rsidR="00142AF7" w:rsidRPr="00D739D6" w:rsidRDefault="00142AF7" w:rsidP="00142AF7">
      <w:pPr>
        <w:spacing w:after="0" w:line="240" w:lineRule="auto"/>
        <w:rPr>
          <w:rFonts w:cs="Calibri"/>
          <w:b/>
          <w:bCs/>
          <w:sz w:val="24"/>
          <w:szCs w:val="24"/>
        </w:rPr>
      </w:pPr>
      <w:r w:rsidRPr="00D739D6">
        <w:rPr>
          <w:rFonts w:cs="Calibri"/>
          <w:b/>
          <w:bCs/>
          <w:sz w:val="24"/>
          <w:szCs w:val="24"/>
        </w:rPr>
        <w:t>SEGURO VIAGEM</w:t>
      </w:r>
    </w:p>
    <w:p w14:paraId="72DDC31E" w14:textId="77777777" w:rsidR="00142AF7" w:rsidRPr="00BC342E" w:rsidRDefault="00142AF7" w:rsidP="00142AF7">
      <w:pPr>
        <w:pStyle w:val="PargrafodaLista"/>
        <w:numPr>
          <w:ilvl w:val="0"/>
          <w:numId w:val="6"/>
        </w:numPr>
        <w:spacing w:after="0" w:line="240" w:lineRule="auto"/>
        <w:rPr>
          <w:rFonts w:cs="Calibri"/>
          <w:sz w:val="24"/>
          <w:szCs w:val="24"/>
        </w:rPr>
      </w:pPr>
      <w:r w:rsidRPr="00BC342E">
        <w:rPr>
          <w:rFonts w:cs="Calibri"/>
          <w:sz w:val="24"/>
          <w:szCs w:val="24"/>
        </w:rPr>
        <w:t>Cobertura COVID</w:t>
      </w:r>
    </w:p>
    <w:p w14:paraId="40935B59" w14:textId="77777777" w:rsidR="00142AF7" w:rsidRPr="00BC342E" w:rsidRDefault="00142AF7" w:rsidP="00142AF7">
      <w:pPr>
        <w:pStyle w:val="PargrafodaLista"/>
        <w:numPr>
          <w:ilvl w:val="0"/>
          <w:numId w:val="6"/>
        </w:numPr>
        <w:spacing w:after="0" w:line="240" w:lineRule="auto"/>
        <w:rPr>
          <w:rFonts w:cs="Calibri"/>
          <w:sz w:val="24"/>
          <w:szCs w:val="24"/>
        </w:rPr>
      </w:pPr>
      <w:r w:rsidRPr="00BC342E">
        <w:rPr>
          <w:rFonts w:cs="Calibri"/>
          <w:sz w:val="24"/>
          <w:szCs w:val="24"/>
        </w:rPr>
        <w:t>Assistência médica e hospitalar</w:t>
      </w:r>
    </w:p>
    <w:p w14:paraId="70242C23" w14:textId="77777777" w:rsidR="00142AF7" w:rsidRPr="00BC342E" w:rsidRDefault="00142AF7" w:rsidP="00142AF7">
      <w:pPr>
        <w:pStyle w:val="PargrafodaLista"/>
        <w:numPr>
          <w:ilvl w:val="0"/>
          <w:numId w:val="6"/>
        </w:numPr>
        <w:spacing w:after="0" w:line="240" w:lineRule="auto"/>
        <w:rPr>
          <w:rFonts w:cs="Calibri"/>
          <w:sz w:val="24"/>
          <w:szCs w:val="24"/>
        </w:rPr>
      </w:pPr>
      <w:r w:rsidRPr="00BC342E">
        <w:rPr>
          <w:rFonts w:cs="Calibri"/>
          <w:sz w:val="24"/>
          <w:szCs w:val="24"/>
        </w:rPr>
        <w:t>Mais de 30 coberturas entre assistência e seguro</w:t>
      </w:r>
    </w:p>
    <w:p w14:paraId="36BE2D82" w14:textId="77777777" w:rsidR="00142AF7" w:rsidRPr="00BC342E" w:rsidRDefault="00142AF7" w:rsidP="00142AF7">
      <w:pPr>
        <w:pStyle w:val="PargrafodaLista"/>
        <w:numPr>
          <w:ilvl w:val="0"/>
          <w:numId w:val="6"/>
        </w:numPr>
        <w:spacing w:after="0" w:line="240" w:lineRule="auto"/>
        <w:rPr>
          <w:rFonts w:cs="Calibri"/>
          <w:sz w:val="24"/>
          <w:szCs w:val="24"/>
        </w:rPr>
      </w:pPr>
      <w:r w:rsidRPr="00BC342E">
        <w:rPr>
          <w:rFonts w:cs="Calibri"/>
          <w:sz w:val="24"/>
          <w:szCs w:val="24"/>
        </w:rPr>
        <w:t>Cobertura de até US$ 330.000,00</w:t>
      </w:r>
    </w:p>
    <w:p w14:paraId="38E49231" w14:textId="77777777" w:rsidR="00142AF7" w:rsidRPr="00D865FC" w:rsidRDefault="00142AF7" w:rsidP="00142AF7">
      <w:pPr>
        <w:spacing w:after="0" w:line="240" w:lineRule="auto"/>
        <w:rPr>
          <w:rFonts w:cs="Calibri"/>
          <w:sz w:val="24"/>
          <w:szCs w:val="24"/>
        </w:rPr>
      </w:pPr>
    </w:p>
    <w:p w14:paraId="33C943F5" w14:textId="77777777" w:rsidR="00142AF7" w:rsidRPr="00D739D6" w:rsidRDefault="00142AF7" w:rsidP="00142AF7">
      <w:pPr>
        <w:spacing w:after="0" w:line="259" w:lineRule="auto"/>
        <w:rPr>
          <w:rFonts w:cs="Calibri"/>
          <w:b/>
          <w:bCs/>
          <w:sz w:val="24"/>
          <w:szCs w:val="24"/>
        </w:rPr>
      </w:pPr>
      <w:r w:rsidRPr="00D739D6">
        <w:rPr>
          <w:rFonts w:cs="Calibri"/>
          <w:b/>
          <w:bCs/>
          <w:sz w:val="24"/>
          <w:szCs w:val="24"/>
        </w:rPr>
        <w:t xml:space="preserve">COMPLETA ASSISTÊNCIA GRIFFE DE VIAGENS </w:t>
      </w:r>
    </w:p>
    <w:p w14:paraId="4B40E5E5" w14:textId="77777777" w:rsidR="00142AF7" w:rsidRPr="00D865FC" w:rsidRDefault="00142AF7" w:rsidP="00142AF7">
      <w:pPr>
        <w:numPr>
          <w:ilvl w:val="1"/>
          <w:numId w:val="3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>Taxas de serviços;</w:t>
      </w:r>
    </w:p>
    <w:p w14:paraId="13C05E82" w14:textId="77777777" w:rsidR="00142AF7" w:rsidRPr="00D865FC" w:rsidRDefault="00142AF7" w:rsidP="00142AF7">
      <w:pPr>
        <w:numPr>
          <w:ilvl w:val="1"/>
          <w:numId w:val="3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 xml:space="preserve">Vouchers on-line em </w:t>
      </w:r>
      <w:proofErr w:type="spellStart"/>
      <w:r w:rsidRPr="00D865FC">
        <w:rPr>
          <w:rFonts w:cs="Calibri"/>
          <w:sz w:val="24"/>
          <w:szCs w:val="24"/>
        </w:rPr>
        <w:t>pdf</w:t>
      </w:r>
      <w:proofErr w:type="spellEnd"/>
      <w:r w:rsidRPr="00D865FC">
        <w:rPr>
          <w:rFonts w:cs="Calibri"/>
          <w:sz w:val="24"/>
          <w:szCs w:val="24"/>
        </w:rPr>
        <w:t>;</w:t>
      </w:r>
    </w:p>
    <w:p w14:paraId="55F64C4F" w14:textId="77777777" w:rsidR="00142AF7" w:rsidRPr="00D865FC" w:rsidRDefault="00142AF7" w:rsidP="00142AF7">
      <w:pPr>
        <w:numPr>
          <w:ilvl w:val="1"/>
          <w:numId w:val="3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>Voucher físicos impressos;</w:t>
      </w:r>
    </w:p>
    <w:p w14:paraId="64DA5D8C" w14:textId="77777777" w:rsidR="00142AF7" w:rsidRPr="00D865FC" w:rsidRDefault="00142AF7" w:rsidP="00142AF7">
      <w:pPr>
        <w:numPr>
          <w:ilvl w:val="1"/>
          <w:numId w:val="3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 xml:space="preserve">Assistência de suporte 24 horas via </w:t>
      </w:r>
      <w:proofErr w:type="spellStart"/>
      <w:r w:rsidRPr="00D865FC">
        <w:rPr>
          <w:rFonts w:cs="Calibri"/>
          <w:sz w:val="24"/>
          <w:szCs w:val="24"/>
        </w:rPr>
        <w:t>whatsapp</w:t>
      </w:r>
      <w:proofErr w:type="spellEnd"/>
      <w:r w:rsidRPr="00D865FC">
        <w:rPr>
          <w:rFonts w:cs="Calibri"/>
          <w:sz w:val="24"/>
          <w:szCs w:val="24"/>
        </w:rPr>
        <w:t xml:space="preserve">; </w:t>
      </w:r>
    </w:p>
    <w:p w14:paraId="28439E73" w14:textId="77777777" w:rsidR="00142AF7" w:rsidRPr="00D865FC" w:rsidRDefault="00142AF7" w:rsidP="00142AF7">
      <w:pPr>
        <w:numPr>
          <w:ilvl w:val="1"/>
          <w:numId w:val="3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>Diagnóstico completo e informações da melhor data de viagem;</w:t>
      </w:r>
    </w:p>
    <w:p w14:paraId="45226C68" w14:textId="77777777" w:rsidR="00142AF7" w:rsidRPr="00D865FC" w:rsidRDefault="00142AF7" w:rsidP="00142AF7">
      <w:pPr>
        <w:numPr>
          <w:ilvl w:val="1"/>
          <w:numId w:val="3"/>
        </w:numPr>
        <w:spacing w:after="0" w:line="240" w:lineRule="auto"/>
        <w:rPr>
          <w:rFonts w:cs="Calibri"/>
          <w:bCs/>
          <w:sz w:val="24"/>
          <w:szCs w:val="24"/>
          <w:lang w:val="en-US"/>
        </w:rPr>
      </w:pPr>
      <w:proofErr w:type="spellStart"/>
      <w:r w:rsidRPr="00D865FC">
        <w:rPr>
          <w:rFonts w:cs="Calibri"/>
          <w:bCs/>
          <w:sz w:val="24"/>
          <w:szCs w:val="24"/>
          <w:lang w:val="en-US"/>
        </w:rPr>
        <w:t>Preparação</w:t>
      </w:r>
      <w:proofErr w:type="spellEnd"/>
      <w:r w:rsidRPr="00D865FC">
        <w:rPr>
          <w:rFonts w:cs="Calibri"/>
          <w:bCs/>
          <w:sz w:val="24"/>
          <w:szCs w:val="24"/>
          <w:lang w:val="en-US"/>
        </w:rPr>
        <w:t xml:space="preserve"> </w:t>
      </w:r>
      <w:proofErr w:type="spellStart"/>
      <w:r w:rsidRPr="00D865FC">
        <w:rPr>
          <w:rFonts w:cs="Calibri"/>
          <w:bCs/>
          <w:sz w:val="24"/>
          <w:szCs w:val="24"/>
          <w:lang w:val="en-US"/>
        </w:rPr>
        <w:t>completa</w:t>
      </w:r>
      <w:proofErr w:type="spellEnd"/>
      <w:r w:rsidRPr="00D865FC">
        <w:rPr>
          <w:rFonts w:cs="Calibri"/>
          <w:bCs/>
          <w:sz w:val="24"/>
          <w:szCs w:val="24"/>
          <w:lang w:val="en-US"/>
        </w:rPr>
        <w:t xml:space="preserve"> da </w:t>
      </w:r>
      <w:proofErr w:type="spellStart"/>
      <w:r w:rsidRPr="00D865FC">
        <w:rPr>
          <w:rFonts w:cs="Calibri"/>
          <w:bCs/>
          <w:sz w:val="24"/>
          <w:szCs w:val="24"/>
          <w:lang w:val="en-US"/>
        </w:rPr>
        <w:t>viagem</w:t>
      </w:r>
      <w:proofErr w:type="spellEnd"/>
      <w:r w:rsidRPr="00D865FC">
        <w:rPr>
          <w:rFonts w:cs="Calibri"/>
          <w:bCs/>
          <w:sz w:val="24"/>
          <w:szCs w:val="24"/>
          <w:lang w:val="en-US"/>
        </w:rPr>
        <w:t xml:space="preserve"> com check list;</w:t>
      </w:r>
    </w:p>
    <w:p w14:paraId="54A5A853" w14:textId="77777777" w:rsidR="00142AF7" w:rsidRPr="007E7389" w:rsidRDefault="00142AF7" w:rsidP="00142AF7">
      <w:pPr>
        <w:numPr>
          <w:ilvl w:val="1"/>
          <w:numId w:val="3"/>
        </w:numPr>
        <w:spacing w:after="0" w:line="240" w:lineRule="auto"/>
        <w:rPr>
          <w:rFonts w:cs="Calibri"/>
          <w:sz w:val="24"/>
          <w:szCs w:val="24"/>
        </w:rPr>
      </w:pPr>
      <w:proofErr w:type="spellStart"/>
      <w:r w:rsidRPr="007E7389">
        <w:rPr>
          <w:rFonts w:cs="Calibri"/>
          <w:bCs/>
          <w:sz w:val="24"/>
          <w:szCs w:val="24"/>
          <w:lang w:val="en-US"/>
        </w:rPr>
        <w:t>Orientações</w:t>
      </w:r>
      <w:proofErr w:type="spellEnd"/>
      <w:r w:rsidRPr="007E7389">
        <w:rPr>
          <w:rFonts w:cs="Calibri"/>
          <w:bCs/>
          <w:sz w:val="24"/>
          <w:szCs w:val="24"/>
          <w:lang w:val="en-US"/>
        </w:rPr>
        <w:t xml:space="preserve"> Covid-19;</w:t>
      </w:r>
      <w:r w:rsidRPr="007E7389">
        <w:rPr>
          <w:rFonts w:cs="Calibri"/>
          <w:sz w:val="24"/>
          <w:szCs w:val="24"/>
        </w:rPr>
        <w:tab/>
      </w:r>
    </w:p>
    <w:p w14:paraId="72374A1F" w14:textId="77777777" w:rsidR="00142AF7" w:rsidRPr="00D865FC" w:rsidRDefault="00142AF7" w:rsidP="00142AF7">
      <w:pPr>
        <w:numPr>
          <w:ilvl w:val="1"/>
          <w:numId w:val="3"/>
        </w:num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>Informações completas sobre o destino escolhido, assistência relacionada aos requisitos e restrições com relação ao protocolo Pandemia;</w:t>
      </w:r>
    </w:p>
    <w:p w14:paraId="4E237C86" w14:textId="77777777" w:rsidR="00142AF7" w:rsidRDefault="00142AF7" w:rsidP="00142AF7">
      <w:pPr>
        <w:pStyle w:val="SemEspaamento"/>
        <w:rPr>
          <w:rFonts w:cs="Calibri"/>
          <w:b/>
          <w:bCs/>
          <w:sz w:val="24"/>
          <w:szCs w:val="24"/>
        </w:rPr>
      </w:pPr>
    </w:p>
    <w:p w14:paraId="426D04DC" w14:textId="77777777" w:rsidR="00142AF7" w:rsidRDefault="00142AF7" w:rsidP="00142AF7">
      <w:pPr>
        <w:spacing w:after="0" w:line="240" w:lineRule="auto"/>
        <w:rPr>
          <w:rFonts w:cs="Calibri"/>
          <w:b/>
          <w:bCs/>
          <w:sz w:val="32"/>
          <w:szCs w:val="32"/>
          <w:u w:val="single"/>
        </w:rPr>
      </w:pPr>
    </w:p>
    <w:p w14:paraId="6B604024" w14:textId="77777777" w:rsidR="00142AF7" w:rsidRPr="00D865FC" w:rsidRDefault="00142AF7" w:rsidP="00142AF7">
      <w:pPr>
        <w:spacing w:after="0" w:line="240" w:lineRule="auto"/>
        <w:rPr>
          <w:rFonts w:cs="Calibri"/>
          <w:sz w:val="24"/>
          <w:szCs w:val="24"/>
        </w:rPr>
      </w:pPr>
      <w:r w:rsidRPr="00D865FC">
        <w:rPr>
          <w:rFonts w:cs="Calibri"/>
          <w:b/>
          <w:bCs/>
          <w:sz w:val="32"/>
          <w:szCs w:val="32"/>
          <w:u w:val="single"/>
        </w:rPr>
        <w:t>PACOTE</w:t>
      </w:r>
      <w:r>
        <w:rPr>
          <w:rFonts w:cs="Calibri"/>
          <w:b/>
          <w:bCs/>
          <w:sz w:val="32"/>
          <w:szCs w:val="32"/>
          <w:u w:val="single"/>
        </w:rPr>
        <w:t xml:space="preserve"> NÃO</w:t>
      </w:r>
      <w:r w:rsidRPr="00D865FC">
        <w:rPr>
          <w:rFonts w:cs="Calibri"/>
          <w:b/>
          <w:bCs/>
          <w:sz w:val="32"/>
          <w:szCs w:val="32"/>
          <w:u w:val="single"/>
        </w:rPr>
        <w:t xml:space="preserve"> INCLUI:</w:t>
      </w:r>
    </w:p>
    <w:p w14:paraId="66898536" w14:textId="77777777" w:rsidR="00142AF7" w:rsidRDefault="00142AF7" w:rsidP="00142AF7">
      <w:pPr>
        <w:pStyle w:val="SemEspaamento"/>
        <w:rPr>
          <w:rFonts w:cs="Calibri"/>
          <w:b/>
          <w:bCs/>
          <w:sz w:val="24"/>
          <w:szCs w:val="24"/>
        </w:rPr>
      </w:pPr>
    </w:p>
    <w:p w14:paraId="44C84441" w14:textId="77777777" w:rsidR="00142AF7" w:rsidRPr="00D865FC" w:rsidRDefault="00142AF7" w:rsidP="00142AF7">
      <w:pPr>
        <w:pStyle w:val="SemEspaamento"/>
        <w:numPr>
          <w:ilvl w:val="0"/>
          <w:numId w:val="4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Passeios</w:t>
      </w:r>
      <w:r w:rsidRPr="00D865FC">
        <w:rPr>
          <w:rFonts w:cs="Calibri"/>
          <w:sz w:val="24"/>
          <w:szCs w:val="24"/>
        </w:rPr>
        <w:t xml:space="preserve"> opcionais</w:t>
      </w:r>
      <w:r>
        <w:rPr>
          <w:rFonts w:cs="Calibri"/>
          <w:sz w:val="24"/>
          <w:szCs w:val="24"/>
        </w:rPr>
        <w:t xml:space="preserve">, </w:t>
      </w:r>
      <w:r w:rsidRPr="00D865FC">
        <w:rPr>
          <w:rFonts w:cs="Calibri"/>
          <w:sz w:val="24"/>
          <w:szCs w:val="24"/>
        </w:rPr>
        <w:t>tickets e atividades (shows, eventos, parques) ou nenhum serviço não especificado</w:t>
      </w:r>
      <w:r>
        <w:rPr>
          <w:rFonts w:cs="Calibri"/>
          <w:sz w:val="24"/>
          <w:szCs w:val="24"/>
        </w:rPr>
        <w:t xml:space="preserve"> acima</w:t>
      </w:r>
      <w:r w:rsidRPr="00D865FC">
        <w:rPr>
          <w:rFonts w:cs="Calibri"/>
          <w:sz w:val="24"/>
          <w:szCs w:val="24"/>
        </w:rPr>
        <w:t>;</w:t>
      </w:r>
    </w:p>
    <w:p w14:paraId="51EF5112" w14:textId="77777777" w:rsidR="00142AF7" w:rsidRPr="00D865FC" w:rsidRDefault="00142AF7" w:rsidP="00142AF7">
      <w:pPr>
        <w:pStyle w:val="SemEspaamento"/>
        <w:numPr>
          <w:ilvl w:val="0"/>
          <w:numId w:val="4"/>
        </w:numPr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>Gorjetas guia e motoristas;</w:t>
      </w:r>
    </w:p>
    <w:p w14:paraId="6506091C" w14:textId="77777777" w:rsidR="00142AF7" w:rsidRPr="00D865FC" w:rsidRDefault="00142AF7" w:rsidP="00142AF7">
      <w:pPr>
        <w:pStyle w:val="SemEspaamento"/>
        <w:numPr>
          <w:ilvl w:val="0"/>
          <w:numId w:val="4"/>
        </w:numPr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>Gastos pessoais;</w:t>
      </w:r>
    </w:p>
    <w:p w14:paraId="339874C1" w14:textId="77777777" w:rsidR="00142AF7" w:rsidRDefault="00142AF7" w:rsidP="00142AF7">
      <w:pPr>
        <w:pStyle w:val="SemEspaamento"/>
        <w:numPr>
          <w:ilvl w:val="0"/>
          <w:numId w:val="4"/>
        </w:numPr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>Transportes não indicados;</w:t>
      </w:r>
    </w:p>
    <w:p w14:paraId="7AC3D412" w14:textId="77777777" w:rsidR="00142AF7" w:rsidRDefault="00142AF7" w:rsidP="00142AF7">
      <w:pPr>
        <w:pStyle w:val="SemEspaamento"/>
        <w:rPr>
          <w:rFonts w:cs="Calibri"/>
          <w:sz w:val="24"/>
          <w:szCs w:val="24"/>
        </w:rPr>
      </w:pPr>
    </w:p>
    <w:p w14:paraId="45ABAD13" w14:textId="77777777" w:rsidR="00142AF7" w:rsidRDefault="00142AF7" w:rsidP="00142AF7">
      <w:pPr>
        <w:pStyle w:val="SemEspaamento"/>
        <w:rPr>
          <w:rFonts w:cs="Calibri"/>
          <w:sz w:val="24"/>
          <w:szCs w:val="24"/>
        </w:rPr>
      </w:pPr>
    </w:p>
    <w:p w14:paraId="661B9987" w14:textId="77777777" w:rsidR="00142AF7" w:rsidRDefault="00142AF7" w:rsidP="00142AF7">
      <w:pPr>
        <w:pStyle w:val="SemEspaamento"/>
        <w:rPr>
          <w:rFonts w:cs="Calibri"/>
          <w:b/>
          <w:bCs/>
          <w:sz w:val="32"/>
          <w:szCs w:val="32"/>
          <w:u w:val="single"/>
        </w:rPr>
      </w:pPr>
      <w:r w:rsidRPr="00674B49">
        <w:rPr>
          <w:rFonts w:cs="Calibri"/>
          <w:b/>
          <w:bCs/>
          <w:sz w:val="32"/>
          <w:szCs w:val="32"/>
          <w:u w:val="single"/>
        </w:rPr>
        <w:t>INFORMAÇÕES GERAIS</w:t>
      </w:r>
      <w:r>
        <w:rPr>
          <w:rFonts w:cs="Calibri"/>
          <w:b/>
          <w:bCs/>
          <w:sz w:val="32"/>
          <w:szCs w:val="32"/>
          <w:u w:val="single"/>
        </w:rPr>
        <w:t>:</w:t>
      </w:r>
    </w:p>
    <w:p w14:paraId="4BDDB1E6" w14:textId="77777777" w:rsidR="00142AF7" w:rsidRPr="00674B49" w:rsidRDefault="00142AF7" w:rsidP="00142AF7">
      <w:pPr>
        <w:pStyle w:val="SemEspaamento"/>
        <w:rPr>
          <w:rFonts w:cs="Calibri"/>
          <w:b/>
          <w:bCs/>
          <w:sz w:val="32"/>
          <w:szCs w:val="32"/>
          <w:u w:val="single"/>
        </w:rPr>
      </w:pPr>
    </w:p>
    <w:p w14:paraId="12FEA6F0" w14:textId="77777777" w:rsidR="00142AF7" w:rsidRDefault="00142AF7" w:rsidP="00142AF7">
      <w:pPr>
        <w:pStyle w:val="SemEspaamento"/>
        <w:numPr>
          <w:ilvl w:val="0"/>
          <w:numId w:val="5"/>
        </w:numPr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>Somente pagamento/emissão garante tarifa</w:t>
      </w:r>
      <w:r>
        <w:rPr>
          <w:rFonts w:cs="Calibri"/>
          <w:sz w:val="24"/>
          <w:szCs w:val="24"/>
        </w:rPr>
        <w:t>.</w:t>
      </w:r>
    </w:p>
    <w:p w14:paraId="4E570B9F" w14:textId="77777777" w:rsidR="00142AF7" w:rsidRDefault="00142AF7" w:rsidP="00142AF7">
      <w:pPr>
        <w:pStyle w:val="SemEspaamento"/>
        <w:numPr>
          <w:ilvl w:val="0"/>
          <w:numId w:val="5"/>
        </w:numPr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 xml:space="preserve">Os hotéis poderão cobrar localmente: resort </w:t>
      </w:r>
      <w:proofErr w:type="spellStart"/>
      <w:r w:rsidRPr="00D865FC">
        <w:rPr>
          <w:rFonts w:cs="Calibri"/>
          <w:sz w:val="24"/>
          <w:szCs w:val="24"/>
        </w:rPr>
        <w:t>fee</w:t>
      </w:r>
      <w:proofErr w:type="spellEnd"/>
      <w:r w:rsidRPr="00D865FC">
        <w:rPr>
          <w:rFonts w:cs="Calibri"/>
          <w:sz w:val="24"/>
          <w:szCs w:val="24"/>
        </w:rPr>
        <w:t xml:space="preserve"> e/ou taxas turísticas</w:t>
      </w:r>
      <w:r>
        <w:rPr>
          <w:rFonts w:cs="Calibri"/>
          <w:sz w:val="24"/>
          <w:szCs w:val="24"/>
        </w:rPr>
        <w:t>.</w:t>
      </w:r>
    </w:p>
    <w:p w14:paraId="7C65A2B5" w14:textId="77777777" w:rsidR="00142AF7" w:rsidRPr="00D865FC" w:rsidRDefault="00142AF7" w:rsidP="00142AF7">
      <w:pPr>
        <w:pStyle w:val="SemEspaamento"/>
        <w:numPr>
          <w:ilvl w:val="0"/>
          <w:numId w:val="5"/>
        </w:numPr>
        <w:rPr>
          <w:rFonts w:cs="Calibri"/>
          <w:sz w:val="24"/>
          <w:szCs w:val="24"/>
        </w:rPr>
      </w:pPr>
      <w:r w:rsidRPr="00D865FC">
        <w:rPr>
          <w:rFonts w:cs="Calibri"/>
          <w:sz w:val="24"/>
          <w:szCs w:val="24"/>
        </w:rPr>
        <w:t>Reserva de assento aéreo com antecipação, sujeito a tarifas vigentes.</w:t>
      </w:r>
    </w:p>
    <w:p w14:paraId="621FF2B0" w14:textId="77777777" w:rsidR="00142AF7" w:rsidRDefault="00142AF7" w:rsidP="00142AF7">
      <w:pPr>
        <w:pStyle w:val="SemEspaamento"/>
        <w:numPr>
          <w:ilvl w:val="0"/>
          <w:numId w:val="5"/>
        </w:numPr>
        <w:rPr>
          <w:rFonts w:cs="Calibri"/>
          <w:sz w:val="24"/>
          <w:szCs w:val="24"/>
        </w:rPr>
      </w:pPr>
      <w:r w:rsidRPr="00D739D6">
        <w:rPr>
          <w:rFonts w:cs="Calibri"/>
          <w:sz w:val="24"/>
          <w:szCs w:val="24"/>
        </w:rPr>
        <w:t>Documentos necessários para o embarque: Documento de identificação, vouchers de toda a viagem, cartão de crédito, dinheiro em espécie, teste negativo RT/PCR – Covid-19, certificado de vacinação e demais formulários – quando exigido pelo destino.</w:t>
      </w:r>
    </w:p>
    <w:p w14:paraId="7EAE2A5E" w14:textId="77777777" w:rsidR="00142AF7" w:rsidRDefault="00142AF7" w:rsidP="00142AF7">
      <w:pPr>
        <w:spacing w:after="0" w:line="240" w:lineRule="auto"/>
        <w:rPr>
          <w:rFonts w:cs="Calibri"/>
          <w:b/>
          <w:bCs/>
          <w:sz w:val="24"/>
          <w:szCs w:val="24"/>
        </w:rPr>
      </w:pPr>
    </w:p>
    <w:p w14:paraId="7A9C4F95" w14:textId="77777777" w:rsidR="00142AF7" w:rsidRDefault="00142AF7" w:rsidP="00142AF7">
      <w:pPr>
        <w:pStyle w:val="NormalWeb"/>
        <w:spacing w:after="0" w:line="272" w:lineRule="atLeast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59A5F5A6" w14:textId="77777777" w:rsidR="00142AF7" w:rsidRPr="00D57C3D" w:rsidRDefault="00142AF7" w:rsidP="00480DB2">
      <w:pPr>
        <w:spacing w:after="0" w:line="240" w:lineRule="auto"/>
        <w:rPr>
          <w:rFonts w:ascii="Arial" w:hAnsi="Arial" w:cs="Arial"/>
        </w:rPr>
      </w:pPr>
    </w:p>
    <w:sectPr w:rsidR="00142AF7" w:rsidRPr="00D57C3D" w:rsidSect="00142AF7">
      <w:headerReference w:type="default" r:id="rId39"/>
      <w:footerReference w:type="default" r:id="rId40"/>
      <w:type w:val="continuous"/>
      <w:pgSz w:w="11906" w:h="16838"/>
      <w:pgMar w:top="720" w:right="720" w:bottom="720" w:left="720" w:header="283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90AF3" w14:textId="77777777" w:rsidR="00246EF8" w:rsidRDefault="00246EF8" w:rsidP="009014FF">
      <w:pPr>
        <w:spacing w:after="0" w:line="240" w:lineRule="auto"/>
      </w:pPr>
      <w:r>
        <w:separator/>
      </w:r>
    </w:p>
  </w:endnote>
  <w:endnote w:type="continuationSeparator" w:id="0">
    <w:p w14:paraId="78F5EAFB" w14:textId="77777777" w:rsidR="00246EF8" w:rsidRDefault="00246EF8" w:rsidP="00901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62034" w14:textId="77777777" w:rsidR="00436C77" w:rsidRDefault="00436C77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E4126E">
      <w:rPr>
        <w:noProof/>
      </w:rPr>
      <w:t>5</w:t>
    </w:r>
    <w:r>
      <w:rPr>
        <w:noProof/>
      </w:rPr>
      <w:fldChar w:fldCharType="end"/>
    </w:r>
  </w:p>
  <w:p w14:paraId="608E1AC5" w14:textId="77777777" w:rsidR="00FE666D" w:rsidRPr="00A9029F" w:rsidRDefault="00FE666D" w:rsidP="00FE666D">
    <w:pPr>
      <w:pStyle w:val="Rodap"/>
      <w:pBdr>
        <w:top w:val="single" w:sz="6" w:space="1" w:color="auto"/>
      </w:pBdr>
      <w:jc w:val="center"/>
      <w:rPr>
        <w:rFonts w:ascii="Century Gothic" w:hAnsi="Century Gothic"/>
        <w:sz w:val="18"/>
      </w:rPr>
    </w:pPr>
    <w:proofErr w:type="spellStart"/>
    <w:r w:rsidRPr="00A9029F">
      <w:rPr>
        <w:rFonts w:ascii="Century Gothic" w:hAnsi="Century Gothic"/>
        <w:sz w:val="18"/>
      </w:rPr>
      <w:t>Av</w:t>
    </w:r>
    <w:proofErr w:type="spellEnd"/>
    <w:r w:rsidRPr="00A9029F">
      <w:rPr>
        <w:rFonts w:ascii="Century Gothic" w:hAnsi="Century Gothic"/>
        <w:sz w:val="18"/>
      </w:rPr>
      <w:t>: Monte Castelo, 427 – Jardim Proença - 13026-24</w:t>
    </w:r>
    <w:r>
      <w:rPr>
        <w:rFonts w:ascii="Century Gothic" w:hAnsi="Century Gothic"/>
        <w:sz w:val="18"/>
      </w:rPr>
      <w:t>1</w:t>
    </w:r>
    <w:r w:rsidRPr="00A9029F">
      <w:rPr>
        <w:rFonts w:ascii="Century Gothic" w:hAnsi="Century Gothic"/>
        <w:sz w:val="18"/>
      </w:rPr>
      <w:t xml:space="preserve"> - Campinas - SP</w:t>
    </w:r>
  </w:p>
  <w:p w14:paraId="46A5D407" w14:textId="77777777" w:rsidR="00436C77" w:rsidRPr="00B37B23" w:rsidRDefault="00FE666D" w:rsidP="00FE666D">
    <w:pPr>
      <w:pStyle w:val="Rodap"/>
      <w:pBdr>
        <w:top w:val="single" w:sz="6" w:space="1" w:color="auto"/>
      </w:pBdr>
      <w:jc w:val="center"/>
      <w:rPr>
        <w:rFonts w:ascii="Century Gothic" w:hAnsi="Century Gothic"/>
        <w:b/>
        <w:sz w:val="18"/>
        <w:szCs w:val="18"/>
      </w:rPr>
    </w:pPr>
    <w:r w:rsidRPr="00A9029F">
      <w:rPr>
        <w:rFonts w:ascii="Century Gothic" w:hAnsi="Century Gothic"/>
        <w:sz w:val="18"/>
      </w:rPr>
      <w:t xml:space="preserve">TEL: (19) </w:t>
    </w:r>
    <w:r w:rsidRPr="009A4869">
      <w:rPr>
        <w:rFonts w:ascii="Century Gothic" w:hAnsi="Century Gothic"/>
        <w:sz w:val="18"/>
      </w:rPr>
      <w:t>3368-6955</w:t>
    </w:r>
    <w:r w:rsidRPr="00A9029F">
      <w:rPr>
        <w:rFonts w:ascii="Century Gothic" w:hAnsi="Century Gothic"/>
        <w:sz w:val="18"/>
      </w:rPr>
      <w:t xml:space="preserve"> |www.griffedeviagens.com.br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55BDC" w14:textId="77777777" w:rsidR="00246EF8" w:rsidRDefault="00246EF8" w:rsidP="009014FF">
      <w:pPr>
        <w:spacing w:after="0" w:line="240" w:lineRule="auto"/>
      </w:pPr>
      <w:r>
        <w:separator/>
      </w:r>
    </w:p>
  </w:footnote>
  <w:footnote w:type="continuationSeparator" w:id="0">
    <w:p w14:paraId="6568B53A" w14:textId="77777777" w:rsidR="00246EF8" w:rsidRDefault="00246EF8" w:rsidP="00901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F2DFA" w14:textId="29ED536D" w:rsidR="00436C77" w:rsidRPr="0037667E" w:rsidRDefault="009A7325" w:rsidP="0037667E">
    <w:pPr>
      <w:pStyle w:val="Cabealho"/>
      <w:rPr>
        <w:i/>
        <w:sz w:val="40"/>
        <w:u w:val="single"/>
      </w:rPr>
    </w:pPr>
    <w:r w:rsidRPr="007A5637">
      <w:rPr>
        <w:noProof/>
      </w:rPr>
      <w:pict w14:anchorId="04B835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630" o:spid="_x0000_i1027" type="#_x0000_t75" style="width:156.9pt;height:58.05pt;visibility:visible;mso-wrap-style:square">
          <v:imagedata r:id="rId1" o:title="Logo Griffe"/>
        </v:shape>
      </w:pict>
    </w:r>
    <w:r w:rsidR="00436C77">
      <w:rPr>
        <w:noProof/>
      </w:rPr>
      <w:t xml:space="preserve">   </w:t>
    </w:r>
    <w:r w:rsidR="00436C77">
      <w:rPr>
        <w:noProof/>
      </w:rPr>
      <w:tab/>
      <w:t xml:space="preserve">                                                                       </w:t>
    </w:r>
    <w:r w:rsidRPr="007A5637">
      <w:rPr>
        <w:noProof/>
      </w:rPr>
      <w:pict w14:anchorId="03A30E01">
        <v:shape id="Imagem 2" o:spid="_x0000_i1026" type="#_x0000_t75" style="width:157.95pt;height:46.2pt;visibility:visible;mso-wrap-style:square">
          <v:imagedata r:id="rId2" o:title=""/>
        </v:shape>
      </w:pict>
    </w:r>
    <w:r w:rsidR="00436C77">
      <w:rPr>
        <w:noProof/>
      </w:rPr>
      <w:t xml:space="preserve">   </w:t>
    </w:r>
    <w:r w:rsidRPr="007A5637">
      <w:rPr>
        <w:noProof/>
      </w:rPr>
      <w:pict w14:anchorId="5B957606">
        <v:shape id="Imagem 3" o:spid="_x0000_i1025" type="#_x0000_t75" style="width:2126.7pt;height:620.05pt;visibility:visible;mso-wrap-style:square">
          <v:imagedata r:id="rId2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81779"/>
    <w:multiLevelType w:val="hybridMultilevel"/>
    <w:tmpl w:val="E3E09C98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BD23027"/>
    <w:multiLevelType w:val="hybridMultilevel"/>
    <w:tmpl w:val="1FCE9F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128E0"/>
    <w:multiLevelType w:val="hybridMultilevel"/>
    <w:tmpl w:val="989AEA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491B05"/>
    <w:multiLevelType w:val="hybridMultilevel"/>
    <w:tmpl w:val="677EE30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2F1AA0"/>
    <w:multiLevelType w:val="hybridMultilevel"/>
    <w:tmpl w:val="3A18037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2B26CF"/>
    <w:multiLevelType w:val="hybridMultilevel"/>
    <w:tmpl w:val="12E090B6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746052C8"/>
    <w:multiLevelType w:val="hybridMultilevel"/>
    <w:tmpl w:val="F126C218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14434248">
    <w:abstractNumId w:val="1"/>
  </w:num>
  <w:num w:numId="2" w16cid:durableId="68381260">
    <w:abstractNumId w:val="0"/>
  </w:num>
  <w:num w:numId="3" w16cid:durableId="749615269">
    <w:abstractNumId w:val="2"/>
  </w:num>
  <w:num w:numId="4" w16cid:durableId="1311514934">
    <w:abstractNumId w:val="3"/>
  </w:num>
  <w:num w:numId="5" w16cid:durableId="1231497269">
    <w:abstractNumId w:val="4"/>
  </w:num>
  <w:num w:numId="6" w16cid:durableId="1075977012">
    <w:abstractNumId w:val="5"/>
  </w:num>
  <w:num w:numId="7" w16cid:durableId="1148664878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7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421E"/>
    <w:rsid w:val="000035EB"/>
    <w:rsid w:val="00016000"/>
    <w:rsid w:val="00016170"/>
    <w:rsid w:val="00016FC8"/>
    <w:rsid w:val="000345F7"/>
    <w:rsid w:val="000521FD"/>
    <w:rsid w:val="0006382E"/>
    <w:rsid w:val="0006785D"/>
    <w:rsid w:val="000D052B"/>
    <w:rsid w:val="000E2297"/>
    <w:rsid w:val="000E380B"/>
    <w:rsid w:val="000E5917"/>
    <w:rsid w:val="00103564"/>
    <w:rsid w:val="00120103"/>
    <w:rsid w:val="001206A2"/>
    <w:rsid w:val="001334FA"/>
    <w:rsid w:val="00133B8D"/>
    <w:rsid w:val="00142AF7"/>
    <w:rsid w:val="00146A81"/>
    <w:rsid w:val="00146E71"/>
    <w:rsid w:val="001550B4"/>
    <w:rsid w:val="00180796"/>
    <w:rsid w:val="00193C89"/>
    <w:rsid w:val="00194034"/>
    <w:rsid w:val="001B0CC0"/>
    <w:rsid w:val="001B297A"/>
    <w:rsid w:val="001C0CB6"/>
    <w:rsid w:val="001E380C"/>
    <w:rsid w:val="001F603C"/>
    <w:rsid w:val="001F695A"/>
    <w:rsid w:val="00203094"/>
    <w:rsid w:val="00213CF9"/>
    <w:rsid w:val="00220FDE"/>
    <w:rsid w:val="00222E91"/>
    <w:rsid w:val="00224787"/>
    <w:rsid w:val="002270A4"/>
    <w:rsid w:val="0023164C"/>
    <w:rsid w:val="00231784"/>
    <w:rsid w:val="00233D7F"/>
    <w:rsid w:val="00246330"/>
    <w:rsid w:val="00246EF8"/>
    <w:rsid w:val="00252993"/>
    <w:rsid w:val="00252E58"/>
    <w:rsid w:val="00271F18"/>
    <w:rsid w:val="00297EB1"/>
    <w:rsid w:val="002A451A"/>
    <w:rsid w:val="002C0547"/>
    <w:rsid w:val="002E17CD"/>
    <w:rsid w:val="002E267C"/>
    <w:rsid w:val="002F1DF8"/>
    <w:rsid w:val="00316868"/>
    <w:rsid w:val="00327581"/>
    <w:rsid w:val="00331856"/>
    <w:rsid w:val="003331F5"/>
    <w:rsid w:val="00334116"/>
    <w:rsid w:val="00343130"/>
    <w:rsid w:val="00347734"/>
    <w:rsid w:val="003521DC"/>
    <w:rsid w:val="00355743"/>
    <w:rsid w:val="003675D9"/>
    <w:rsid w:val="0037667E"/>
    <w:rsid w:val="003808CC"/>
    <w:rsid w:val="00393FF3"/>
    <w:rsid w:val="00396189"/>
    <w:rsid w:val="003B563F"/>
    <w:rsid w:val="003D7857"/>
    <w:rsid w:val="003E2D2F"/>
    <w:rsid w:val="003F0267"/>
    <w:rsid w:val="00407865"/>
    <w:rsid w:val="004138EA"/>
    <w:rsid w:val="00416767"/>
    <w:rsid w:val="0041679B"/>
    <w:rsid w:val="004173A4"/>
    <w:rsid w:val="0042310B"/>
    <w:rsid w:val="00432688"/>
    <w:rsid w:val="00436C77"/>
    <w:rsid w:val="00437872"/>
    <w:rsid w:val="00442BA9"/>
    <w:rsid w:val="00453F24"/>
    <w:rsid w:val="00462416"/>
    <w:rsid w:val="00480DB2"/>
    <w:rsid w:val="004A1F1B"/>
    <w:rsid w:val="004B3513"/>
    <w:rsid w:val="004C05C8"/>
    <w:rsid w:val="00512821"/>
    <w:rsid w:val="0053765D"/>
    <w:rsid w:val="00551229"/>
    <w:rsid w:val="0057730E"/>
    <w:rsid w:val="005837F3"/>
    <w:rsid w:val="005A56A9"/>
    <w:rsid w:val="005C1817"/>
    <w:rsid w:val="005D6282"/>
    <w:rsid w:val="005E508E"/>
    <w:rsid w:val="00610288"/>
    <w:rsid w:val="0061421E"/>
    <w:rsid w:val="00622973"/>
    <w:rsid w:val="0062576B"/>
    <w:rsid w:val="00636EE8"/>
    <w:rsid w:val="006465AD"/>
    <w:rsid w:val="00675E2F"/>
    <w:rsid w:val="006935EF"/>
    <w:rsid w:val="006A79A4"/>
    <w:rsid w:val="006F0149"/>
    <w:rsid w:val="006F5F7A"/>
    <w:rsid w:val="006F6B99"/>
    <w:rsid w:val="00707411"/>
    <w:rsid w:val="00712E3B"/>
    <w:rsid w:val="007324B7"/>
    <w:rsid w:val="00732A22"/>
    <w:rsid w:val="007453F8"/>
    <w:rsid w:val="0076025F"/>
    <w:rsid w:val="00774A79"/>
    <w:rsid w:val="00781F83"/>
    <w:rsid w:val="00795948"/>
    <w:rsid w:val="007A66A1"/>
    <w:rsid w:val="007A6717"/>
    <w:rsid w:val="007C25AF"/>
    <w:rsid w:val="007E747F"/>
    <w:rsid w:val="007F4375"/>
    <w:rsid w:val="00803E6D"/>
    <w:rsid w:val="00827D63"/>
    <w:rsid w:val="0085593A"/>
    <w:rsid w:val="00881E60"/>
    <w:rsid w:val="00885019"/>
    <w:rsid w:val="00890BD3"/>
    <w:rsid w:val="00893564"/>
    <w:rsid w:val="00895F1B"/>
    <w:rsid w:val="008C542E"/>
    <w:rsid w:val="008D0659"/>
    <w:rsid w:val="008D0FCE"/>
    <w:rsid w:val="008E1D02"/>
    <w:rsid w:val="008E212C"/>
    <w:rsid w:val="009014FF"/>
    <w:rsid w:val="009209BB"/>
    <w:rsid w:val="00924961"/>
    <w:rsid w:val="00925681"/>
    <w:rsid w:val="00960285"/>
    <w:rsid w:val="00974710"/>
    <w:rsid w:val="00983AF9"/>
    <w:rsid w:val="0098512D"/>
    <w:rsid w:val="00992F57"/>
    <w:rsid w:val="00994936"/>
    <w:rsid w:val="009A5D6F"/>
    <w:rsid w:val="009A7325"/>
    <w:rsid w:val="009B335B"/>
    <w:rsid w:val="009B339D"/>
    <w:rsid w:val="009C3DF8"/>
    <w:rsid w:val="009D329D"/>
    <w:rsid w:val="009D3BD9"/>
    <w:rsid w:val="009D7C29"/>
    <w:rsid w:val="009E3980"/>
    <w:rsid w:val="009E7E37"/>
    <w:rsid w:val="00A037EE"/>
    <w:rsid w:val="00A23A67"/>
    <w:rsid w:val="00A3173B"/>
    <w:rsid w:val="00A46C1D"/>
    <w:rsid w:val="00A70F87"/>
    <w:rsid w:val="00A72F18"/>
    <w:rsid w:val="00A73367"/>
    <w:rsid w:val="00A87445"/>
    <w:rsid w:val="00AE00C8"/>
    <w:rsid w:val="00AF0E49"/>
    <w:rsid w:val="00AF221D"/>
    <w:rsid w:val="00B00C98"/>
    <w:rsid w:val="00B06275"/>
    <w:rsid w:val="00B141BB"/>
    <w:rsid w:val="00B34266"/>
    <w:rsid w:val="00B4135E"/>
    <w:rsid w:val="00B64843"/>
    <w:rsid w:val="00B70F7F"/>
    <w:rsid w:val="00B8689B"/>
    <w:rsid w:val="00B92D9F"/>
    <w:rsid w:val="00B95B96"/>
    <w:rsid w:val="00BC0A9B"/>
    <w:rsid w:val="00BC1BC5"/>
    <w:rsid w:val="00BC7F2C"/>
    <w:rsid w:val="00BE6FD8"/>
    <w:rsid w:val="00C2036F"/>
    <w:rsid w:val="00C52E3D"/>
    <w:rsid w:val="00C660C6"/>
    <w:rsid w:val="00C71E4A"/>
    <w:rsid w:val="00CA1FA8"/>
    <w:rsid w:val="00CB12AA"/>
    <w:rsid w:val="00CB19E0"/>
    <w:rsid w:val="00CB3A66"/>
    <w:rsid w:val="00CC7AAB"/>
    <w:rsid w:val="00CD4019"/>
    <w:rsid w:val="00CD580A"/>
    <w:rsid w:val="00CF1FD6"/>
    <w:rsid w:val="00CF54FB"/>
    <w:rsid w:val="00CF56C1"/>
    <w:rsid w:val="00D166CA"/>
    <w:rsid w:val="00D30BAC"/>
    <w:rsid w:val="00D3127F"/>
    <w:rsid w:val="00D54EDE"/>
    <w:rsid w:val="00D57179"/>
    <w:rsid w:val="00D57C3D"/>
    <w:rsid w:val="00D60A43"/>
    <w:rsid w:val="00D62B27"/>
    <w:rsid w:val="00D72531"/>
    <w:rsid w:val="00D83C28"/>
    <w:rsid w:val="00D9727D"/>
    <w:rsid w:val="00DA3A7C"/>
    <w:rsid w:val="00DB3E75"/>
    <w:rsid w:val="00DB5B74"/>
    <w:rsid w:val="00DB722D"/>
    <w:rsid w:val="00DC0724"/>
    <w:rsid w:val="00DC2C32"/>
    <w:rsid w:val="00DE1542"/>
    <w:rsid w:val="00DE4C26"/>
    <w:rsid w:val="00DE7C12"/>
    <w:rsid w:val="00DF4594"/>
    <w:rsid w:val="00E2040B"/>
    <w:rsid w:val="00E37BB4"/>
    <w:rsid w:val="00E4126E"/>
    <w:rsid w:val="00E43FE8"/>
    <w:rsid w:val="00E56427"/>
    <w:rsid w:val="00E6562D"/>
    <w:rsid w:val="00E811EE"/>
    <w:rsid w:val="00EA472A"/>
    <w:rsid w:val="00EB029A"/>
    <w:rsid w:val="00EC00FF"/>
    <w:rsid w:val="00ED78D2"/>
    <w:rsid w:val="00EE1AC8"/>
    <w:rsid w:val="00EF0483"/>
    <w:rsid w:val="00EF549F"/>
    <w:rsid w:val="00F15DC1"/>
    <w:rsid w:val="00F246F4"/>
    <w:rsid w:val="00F41A90"/>
    <w:rsid w:val="00F52CED"/>
    <w:rsid w:val="00F54677"/>
    <w:rsid w:val="00F57694"/>
    <w:rsid w:val="00F62C61"/>
    <w:rsid w:val="00F65CA1"/>
    <w:rsid w:val="00F65F52"/>
    <w:rsid w:val="00F7002C"/>
    <w:rsid w:val="00F72157"/>
    <w:rsid w:val="00FB331E"/>
    <w:rsid w:val="00FC0E3B"/>
    <w:rsid w:val="00FC6C3A"/>
    <w:rsid w:val="00FE5776"/>
    <w:rsid w:val="00FE6655"/>
    <w:rsid w:val="00FE666D"/>
    <w:rsid w:val="00FE7824"/>
    <w:rsid w:val="00FF28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2"/>
    </o:shapelayout>
  </w:shapeDefaults>
  <w:decimalSymbol w:val=","/>
  <w:listSeparator w:val=";"/>
  <w14:docId w14:val="0DF28E86"/>
  <w15:chartTrackingRefBased/>
  <w15:docId w15:val="{4E683287-8491-4535-A049-867222DE1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C29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link w:val="Ttulo1Char"/>
    <w:uiPriority w:val="9"/>
    <w:qFormat/>
    <w:rsid w:val="00E811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3164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E2D2F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E380C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3164C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06382E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7667E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347734"/>
  </w:style>
  <w:style w:type="paragraph" w:styleId="Textodebalo">
    <w:name w:val="Balloon Text"/>
    <w:basedOn w:val="Normal"/>
    <w:link w:val="TextodebaloChar"/>
    <w:uiPriority w:val="99"/>
    <w:semiHidden/>
    <w:unhideWhenUsed/>
    <w:rsid w:val="00347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347734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FE6655"/>
    <w:rPr>
      <w:b/>
      <w:bCs/>
    </w:rPr>
  </w:style>
  <w:style w:type="character" w:styleId="Hyperlink">
    <w:name w:val="Hyperlink"/>
    <w:uiPriority w:val="99"/>
    <w:unhideWhenUsed/>
    <w:rsid w:val="00FE6655"/>
    <w:rPr>
      <w:color w:val="0000FF"/>
      <w:u w:val="single"/>
    </w:rPr>
  </w:style>
  <w:style w:type="character" w:styleId="nfase">
    <w:name w:val="Emphasis"/>
    <w:qFormat/>
    <w:rsid w:val="00E811EE"/>
    <w:rPr>
      <w:i/>
      <w:iCs/>
    </w:rPr>
  </w:style>
  <w:style w:type="character" w:customStyle="1" w:styleId="Ttulo1Char">
    <w:name w:val="Título 1 Char"/>
    <w:link w:val="Ttulo1"/>
    <w:uiPriority w:val="9"/>
    <w:rsid w:val="00E811E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table" w:styleId="Tabelacomgrade">
    <w:name w:val="Table Grid"/>
    <w:basedOn w:val="Tabelanormal"/>
    <w:uiPriority w:val="59"/>
    <w:rsid w:val="00E811E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n">
    <w:name w:val="fn"/>
    <w:basedOn w:val="Fontepargpadro"/>
    <w:rsid w:val="00E811EE"/>
  </w:style>
  <w:style w:type="paragraph" w:customStyle="1" w:styleId="address">
    <w:name w:val="address"/>
    <w:basedOn w:val="Normal"/>
    <w:rsid w:val="00E811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jqtooltip">
    <w:name w:val="jq_tooltip"/>
    <w:basedOn w:val="Fontepargpadro"/>
    <w:rsid w:val="00E811EE"/>
  </w:style>
  <w:style w:type="paragraph" w:styleId="NormalWeb">
    <w:name w:val="Normal (Web)"/>
    <w:basedOn w:val="Normal"/>
    <w:uiPriority w:val="99"/>
    <w:unhideWhenUsed/>
    <w:rsid w:val="008C542E"/>
    <w:rPr>
      <w:rFonts w:ascii="Times New Roman" w:hAnsi="Times New Roman"/>
      <w:sz w:val="24"/>
      <w:szCs w:val="24"/>
    </w:rPr>
  </w:style>
  <w:style w:type="character" w:customStyle="1" w:styleId="Ttulo2Char">
    <w:name w:val="Título 2 Char"/>
    <w:link w:val="Ttulo2"/>
    <w:uiPriority w:val="9"/>
    <w:rsid w:val="0023164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5Char">
    <w:name w:val="Título 5 Char"/>
    <w:link w:val="Ttulo5"/>
    <w:uiPriority w:val="9"/>
    <w:rsid w:val="0023164C"/>
    <w:rPr>
      <w:rFonts w:ascii="Cambria" w:eastAsia="Times New Roman" w:hAnsi="Cambria" w:cs="Times New Roman"/>
      <w:color w:val="243F60"/>
    </w:rPr>
  </w:style>
  <w:style w:type="paragraph" w:customStyle="1" w:styleId="positivepolicyfree">
    <w:name w:val="positive_policy_free"/>
    <w:basedOn w:val="Normal"/>
    <w:rsid w:val="002F1DF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p-free-facility-row">
    <w:name w:val="hp-free-facility-row"/>
    <w:basedOn w:val="Fontepargpadro"/>
    <w:rsid w:val="002F1DF8"/>
  </w:style>
  <w:style w:type="paragraph" w:styleId="Cabealho">
    <w:name w:val="header"/>
    <w:basedOn w:val="Normal"/>
    <w:link w:val="CabealhoChar"/>
    <w:unhideWhenUsed/>
    <w:rsid w:val="009014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14FF"/>
  </w:style>
  <w:style w:type="paragraph" w:styleId="Rodap">
    <w:name w:val="footer"/>
    <w:basedOn w:val="Normal"/>
    <w:link w:val="RodapChar"/>
    <w:unhideWhenUsed/>
    <w:rsid w:val="009014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9014FF"/>
  </w:style>
  <w:style w:type="paragraph" w:customStyle="1" w:styleId="hpdistrictendorsements">
    <w:name w:val="hp_district_endorsements"/>
    <w:basedOn w:val="Normal"/>
    <w:rsid w:val="000E38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pdistrictendorsementitem">
    <w:name w:val="hp_district_endorsement_item"/>
    <w:basedOn w:val="Fontepargpadro"/>
    <w:rsid w:val="000E380B"/>
  </w:style>
  <w:style w:type="paragraph" w:styleId="PargrafodaLista">
    <w:name w:val="List Paragraph"/>
    <w:basedOn w:val="Normal"/>
    <w:uiPriority w:val="34"/>
    <w:qFormat/>
    <w:rsid w:val="00FE7824"/>
    <w:pPr>
      <w:ind w:left="720"/>
      <w:contextualSpacing/>
    </w:pPr>
  </w:style>
  <w:style w:type="paragraph" w:styleId="SemEspaamento">
    <w:name w:val="No Spacing"/>
    <w:uiPriority w:val="1"/>
    <w:qFormat/>
    <w:rsid w:val="007F4375"/>
    <w:rPr>
      <w:sz w:val="22"/>
      <w:szCs w:val="22"/>
    </w:rPr>
  </w:style>
  <w:style w:type="character" w:customStyle="1" w:styleId="Ttulo3Char">
    <w:name w:val="Título 3 Char"/>
    <w:link w:val="Ttulo3"/>
    <w:uiPriority w:val="9"/>
    <w:semiHidden/>
    <w:rsid w:val="003E2D2F"/>
    <w:rPr>
      <w:rFonts w:ascii="Cambria" w:eastAsia="Times New Roman" w:hAnsi="Cambria" w:cs="Times New Roman"/>
      <w:b/>
      <w:bCs/>
      <w:color w:val="4F81BD"/>
    </w:rPr>
  </w:style>
  <w:style w:type="paragraph" w:customStyle="1" w:styleId="texto-destinos-site">
    <w:name w:val="texto-destinos-site"/>
    <w:basedOn w:val="Normal"/>
    <w:rsid w:val="003E2D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ost-meta">
    <w:name w:val="post-meta"/>
    <w:basedOn w:val="Normal"/>
    <w:rsid w:val="000638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tulo6Char">
    <w:name w:val="Título 6 Char"/>
    <w:link w:val="Ttulo6"/>
    <w:uiPriority w:val="9"/>
    <w:rsid w:val="0006382E"/>
    <w:rPr>
      <w:rFonts w:ascii="Cambria" w:eastAsia="Times New Roman" w:hAnsi="Cambria" w:cs="Times New Roman"/>
      <w:i/>
      <w:iCs/>
      <w:color w:val="243F60"/>
    </w:rPr>
  </w:style>
  <w:style w:type="paragraph" w:styleId="Ttulo">
    <w:name w:val="Title"/>
    <w:basedOn w:val="Normal"/>
    <w:next w:val="Normal"/>
    <w:link w:val="TtuloChar"/>
    <w:uiPriority w:val="10"/>
    <w:qFormat/>
    <w:rsid w:val="0006382E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tuloChar">
    <w:name w:val="Título Char"/>
    <w:link w:val="Ttulo"/>
    <w:uiPriority w:val="10"/>
    <w:rsid w:val="0006382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ipa">
    <w:name w:val="ipa"/>
    <w:basedOn w:val="Fontepargpadro"/>
    <w:rsid w:val="00203094"/>
  </w:style>
  <w:style w:type="paragraph" w:customStyle="1" w:styleId="total-reserva">
    <w:name w:val="total-reserva"/>
    <w:basedOn w:val="Normal"/>
    <w:rsid w:val="001E38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otal-reserva-valor">
    <w:name w:val="total-reserva-valor"/>
    <w:basedOn w:val="Normal"/>
    <w:rsid w:val="001E38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axas-a-pagar">
    <w:name w:val="taxas-a-pagar"/>
    <w:basedOn w:val="Normal"/>
    <w:rsid w:val="001E38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g-binding">
    <w:name w:val="ng-binding"/>
    <w:basedOn w:val="Fontepargpadro"/>
    <w:rsid w:val="001E380C"/>
  </w:style>
  <w:style w:type="character" w:customStyle="1" w:styleId="Ttulo4Char">
    <w:name w:val="Título 4 Char"/>
    <w:link w:val="Ttulo4"/>
    <w:uiPriority w:val="9"/>
    <w:semiHidden/>
    <w:rsid w:val="001E380C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invisiblespoken">
    <w:name w:val="invisible_spoken"/>
    <w:basedOn w:val="Fontepargpadro"/>
    <w:rsid w:val="00960285"/>
  </w:style>
  <w:style w:type="character" w:customStyle="1" w:styleId="pubtrans">
    <w:name w:val="pub_trans"/>
    <w:basedOn w:val="Fontepargpadro"/>
    <w:rsid w:val="00960285"/>
  </w:style>
  <w:style w:type="character" w:customStyle="1" w:styleId="Ttulo8Char">
    <w:name w:val="Título 8 Char"/>
    <w:link w:val="Ttulo8"/>
    <w:uiPriority w:val="9"/>
    <w:semiHidden/>
    <w:rsid w:val="0037667E"/>
    <w:rPr>
      <w:rFonts w:ascii="Calibri" w:eastAsia="Times New Roman" w:hAnsi="Calibri" w:cs="Times New Roman"/>
      <w:i/>
      <w:iCs/>
      <w:sz w:val="24"/>
      <w:szCs w:val="24"/>
    </w:rPr>
  </w:style>
  <w:style w:type="table" w:styleId="SombreamentoClaro">
    <w:name w:val="Light Shading"/>
    <w:basedOn w:val="Tabelanormal"/>
    <w:uiPriority w:val="60"/>
    <w:rsid w:val="00D30BAC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ombreamentoClaro-nfase1">
    <w:name w:val="Light Shading Accent 1"/>
    <w:basedOn w:val="Tabelanormal"/>
    <w:uiPriority w:val="60"/>
    <w:rsid w:val="00D30BA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cia">
    <w:name w:val="cia"/>
    <w:basedOn w:val="Normal"/>
    <w:rsid w:val="009B33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ida">
    <w:name w:val="ida"/>
    <w:basedOn w:val="Normal"/>
    <w:rsid w:val="009B33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volta">
    <w:name w:val="volta"/>
    <w:basedOn w:val="Normal"/>
    <w:rsid w:val="009B33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atus">
    <w:name w:val="status"/>
    <w:basedOn w:val="Normal"/>
    <w:rsid w:val="009B33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teudodiv">
    <w:name w:val="conteudodiv"/>
    <w:basedOn w:val="Normal"/>
    <w:rsid w:val="00890BD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ilo-sep">
    <w:name w:val="hilo-sep"/>
    <w:basedOn w:val="Fontepargpadro"/>
    <w:rsid w:val="00EA472A"/>
  </w:style>
  <w:style w:type="character" w:customStyle="1" w:styleId="hilo-actual">
    <w:name w:val="hilo-actual"/>
    <w:basedOn w:val="Fontepargpadro"/>
    <w:rsid w:val="00EA472A"/>
  </w:style>
  <w:style w:type="paragraph" w:customStyle="1" w:styleId="hotel">
    <w:name w:val="hotel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umero">
    <w:name w:val="numero"/>
    <w:basedOn w:val="Fontepargpadro"/>
    <w:rsid w:val="004B3513"/>
  </w:style>
  <w:style w:type="character" w:customStyle="1" w:styleId="nome">
    <w:name w:val="nome"/>
    <w:basedOn w:val="Fontepargpadro"/>
    <w:rsid w:val="004B3513"/>
  </w:style>
  <w:style w:type="paragraph" w:customStyle="1" w:styleId="descricao">
    <w:name w:val="descricao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quarto">
    <w:name w:val="quarto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escricao1">
    <w:name w:val="descricao1"/>
    <w:basedOn w:val="Fontepargpadro"/>
    <w:rsid w:val="004B3513"/>
  </w:style>
  <w:style w:type="character" w:customStyle="1" w:styleId="tit">
    <w:name w:val="tit"/>
    <w:basedOn w:val="Fontepargpadro"/>
    <w:rsid w:val="004B3513"/>
  </w:style>
  <w:style w:type="paragraph" w:customStyle="1" w:styleId="aereo">
    <w:name w:val="aereo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ata">
    <w:name w:val="data"/>
    <w:basedOn w:val="Fontepargpadro"/>
    <w:rsid w:val="004B3513"/>
  </w:style>
  <w:style w:type="character" w:customStyle="1" w:styleId="info">
    <w:name w:val="info"/>
    <w:basedOn w:val="Fontepargpadro"/>
    <w:rsid w:val="004B3513"/>
  </w:style>
  <w:style w:type="paragraph" w:customStyle="1" w:styleId="titdadosprecos">
    <w:name w:val="titdadosprecos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itformaspagamento">
    <w:name w:val="titformaspagamento"/>
    <w:basedOn w:val="Normal"/>
    <w:rsid w:val="004B35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expandtogglelabel">
    <w:name w:val="expandtogglelabel"/>
    <w:basedOn w:val="Fontepargpadro"/>
    <w:rsid w:val="00FE5776"/>
  </w:style>
  <w:style w:type="paragraph" w:customStyle="1" w:styleId="summary">
    <w:name w:val="summary"/>
    <w:basedOn w:val="Normal"/>
    <w:rsid w:val="00480D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MenoPendente">
    <w:name w:val="Unresolved Mention"/>
    <w:uiPriority w:val="99"/>
    <w:semiHidden/>
    <w:unhideWhenUsed/>
    <w:rsid w:val="00E564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3888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  <w:div w:id="986469325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  <w:div w:id="1082604026">
          <w:marLeft w:val="679"/>
          <w:marRight w:val="0"/>
          <w:marTop w:val="136"/>
          <w:marBottom w:val="0"/>
          <w:divBdr>
            <w:top w:val="single" w:sz="6" w:space="0" w:color="D7D7D7"/>
            <w:left w:val="single" w:sz="6" w:space="0" w:color="D7D7D7"/>
            <w:bottom w:val="single" w:sz="6" w:space="0" w:color="D7D7D7"/>
            <w:right w:val="single" w:sz="6" w:space="0" w:color="D7D7D7"/>
          </w:divBdr>
        </w:div>
      </w:divsChild>
    </w:div>
    <w:div w:id="538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697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8597">
          <w:marLeft w:val="27"/>
          <w:marRight w:val="0"/>
          <w:marTop w:val="0"/>
          <w:marBottom w:val="68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</w:div>
      </w:divsChild>
    </w:div>
    <w:div w:id="1030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191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27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39861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587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61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0737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094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0731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427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3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642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22636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5669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65365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817422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69362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1097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81751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94209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8830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72591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69189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1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58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2766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2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3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71185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5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6040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429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92915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8973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970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500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1626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0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2238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759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7352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80877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7169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4625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0879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2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049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3665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33525651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83053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25839012">
          <w:marLeft w:val="0"/>
          <w:marRight w:val="0"/>
          <w:marTop w:val="0"/>
          <w:marBottom w:val="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5303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61692218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2132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81886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93390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666830878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49664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694499130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37742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721559046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40649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794181173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784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509951964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5109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590306620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771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977299126">
          <w:marLeft w:val="0"/>
          <w:marRight w:val="0"/>
          <w:marTop w:val="0"/>
          <w:marBottom w:val="150"/>
          <w:divBdr>
            <w:top w:val="dotted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8747">
              <w:marLeft w:val="0"/>
              <w:marRight w:val="225"/>
              <w:marTop w:val="0"/>
              <w:marBottom w:val="75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</w:divsChild>
    </w:div>
    <w:div w:id="6749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207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7826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7417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32648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5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1698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9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9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85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355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048098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78622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9263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03380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0859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87097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140214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97741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3115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13333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50847">
              <w:marLeft w:val="1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9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28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13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58305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8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766899">
          <w:marLeft w:val="0"/>
          <w:marRight w:val="0"/>
          <w:marTop w:val="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6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1274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8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94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8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CCCCCC"/>
                                <w:left w:val="single" w:sz="6" w:space="8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</w:divsChild>
                        </w:div>
                        <w:div w:id="76264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5402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936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CCCCCC"/>
                                <w:left w:val="single" w:sz="6" w:space="8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0784902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259883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23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9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1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E1EC"/>
                <w:right w:val="none" w:sz="0" w:space="0" w:color="auto"/>
              </w:divBdr>
              <w:divsChild>
                <w:div w:id="79107010">
                  <w:marLeft w:val="-4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00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7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8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4403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1637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70989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83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027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568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7839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320061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6922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9868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5916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1640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8009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4164">
          <w:marLeft w:val="13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8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196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336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4935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34791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55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61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494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531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3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4223">
          <w:marLeft w:val="679"/>
          <w:marRight w:val="0"/>
          <w:marTop w:val="136"/>
          <w:marBottom w:val="0"/>
          <w:divBdr>
            <w:top w:val="single" w:sz="6" w:space="0" w:color="D7D7D7"/>
            <w:left w:val="single" w:sz="6" w:space="0" w:color="D7D7D7"/>
            <w:bottom w:val="single" w:sz="6" w:space="0" w:color="D7D7D7"/>
            <w:right w:val="single" w:sz="6" w:space="0" w:color="D7D7D7"/>
          </w:divBdr>
        </w:div>
        <w:div w:id="1073577451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  <w:div w:id="2056192238">
          <w:marLeft w:val="95"/>
          <w:marRight w:val="95"/>
          <w:marTop w:val="95"/>
          <w:marBottom w:val="95"/>
          <w:divBdr>
            <w:top w:val="none" w:sz="0" w:space="0" w:color="auto"/>
            <w:left w:val="dotted" w:sz="6" w:space="10" w:color="999999"/>
            <w:bottom w:val="dotted" w:sz="6" w:space="0" w:color="999999"/>
            <w:right w:val="none" w:sz="0" w:space="0" w:color="auto"/>
          </w:divBdr>
        </w:div>
      </w:divsChild>
    </w:div>
    <w:div w:id="11145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03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9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64635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913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508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14178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335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3168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73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5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3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4483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87897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57103016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66060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739912263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1768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798451543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7520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417051606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76670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1782265697">
          <w:marLeft w:val="0"/>
          <w:marRight w:val="0"/>
          <w:marTop w:val="0"/>
          <w:marBottom w:val="136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5265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  <w:div w:id="2080863212">
          <w:marLeft w:val="0"/>
          <w:marRight w:val="0"/>
          <w:marTop w:val="0"/>
          <w:marBottom w:val="0"/>
          <w:divBdr>
            <w:top w:val="dotted" w:sz="6" w:space="14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10324">
              <w:marLeft w:val="0"/>
              <w:marRight w:val="204"/>
              <w:marTop w:val="0"/>
              <w:marBottom w:val="68"/>
              <w:divBdr>
                <w:top w:val="single" w:sz="6" w:space="0" w:color="D7D7D7"/>
                <w:left w:val="single" w:sz="6" w:space="0" w:color="D7D7D7"/>
                <w:bottom w:val="single" w:sz="6" w:space="0" w:color="D7D7D7"/>
                <w:right w:val="single" w:sz="6" w:space="0" w:color="D7D7D7"/>
              </w:divBdr>
            </w:div>
          </w:divsChild>
        </w:div>
      </w:divsChild>
    </w:div>
    <w:div w:id="13856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50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4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99824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537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CCCCCC"/>
                                <w:left w:val="single" w:sz="6" w:space="31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491519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4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0767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4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8504">
          <w:marLeft w:val="150"/>
          <w:marRight w:val="0"/>
          <w:marTop w:val="9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4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44769">
          <w:marLeft w:val="68"/>
          <w:marRight w:val="68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8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8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50547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893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6186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3370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9124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6065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70498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624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4852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3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31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312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0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208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0995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005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90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72694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8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6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4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9911">
                      <w:marLeft w:val="0"/>
                      <w:marRight w:val="4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77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32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38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489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30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2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79584">
                      <w:marLeft w:val="0"/>
                      <w:marRight w:val="4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32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8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3213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88640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459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0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1873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30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3310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696384">
                      <w:marLeft w:val="0"/>
                      <w:marRight w:val="41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7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746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EEEEE"/>
                <w:right w:val="none" w:sz="0" w:space="0" w:color="auto"/>
              </w:divBdr>
              <w:divsChild>
                <w:div w:id="9558672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9148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8743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8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7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6225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3926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620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1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260653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241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00079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113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3981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0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415818">
          <w:marLeft w:val="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72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927">
              <w:marLeft w:val="0"/>
              <w:marRight w:val="0"/>
              <w:marTop w:val="0"/>
              <w:marBottom w:val="0"/>
              <w:divBdr>
                <w:top w:val="single" w:sz="6" w:space="5" w:color="CCCCCC"/>
                <w:left w:val="single" w:sz="6" w:space="8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17552740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15696">
              <w:marLeft w:val="0"/>
              <w:marRight w:val="0"/>
              <w:marTop w:val="0"/>
              <w:marBottom w:val="0"/>
              <w:divBdr>
                <w:top w:val="single" w:sz="6" w:space="5" w:color="CCCCCC"/>
                <w:left w:val="single" w:sz="6" w:space="8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18840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3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73621">
          <w:marLeft w:val="0"/>
          <w:marRight w:val="0"/>
          <w:marTop w:val="300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8120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2605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620916472">
              <w:marLeft w:val="0"/>
              <w:marRight w:val="0"/>
              <w:marTop w:val="0"/>
              <w:marBottom w:val="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07764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856192124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10327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907813104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25312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124154884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30876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207521125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760367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660040522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028497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6674370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73162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746566549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33432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923250379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428161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2039965366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2308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  <w:div w:id="1985888994">
          <w:marLeft w:val="0"/>
          <w:marRight w:val="0"/>
          <w:marTop w:val="300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2508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145664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1374578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94553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414429784">
              <w:marLeft w:val="0"/>
              <w:marRight w:val="0"/>
              <w:marTop w:val="0"/>
              <w:marBottom w:val="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91763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552576345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64604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2045401347">
              <w:marLeft w:val="0"/>
              <w:marRight w:val="0"/>
              <w:marTop w:val="0"/>
              <w:marBottom w:val="150"/>
              <w:divBdr>
                <w:top w:val="dotted" w:sz="6" w:space="15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13078">
                  <w:marLeft w:val="0"/>
                  <w:marRight w:val="225"/>
                  <w:marTop w:val="0"/>
                  <w:marBottom w:val="75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</w:divsChild>
    </w:div>
    <w:div w:id="19029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9017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268493">
              <w:marLeft w:val="0"/>
              <w:marRight w:val="0"/>
              <w:marTop w:val="0"/>
              <w:marBottom w:val="0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549911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4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529494852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317538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589272282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564982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  <w:div w:id="2004622020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9699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49623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97739177">
              <w:marLeft w:val="0"/>
              <w:marRight w:val="0"/>
              <w:marTop w:val="0"/>
              <w:marBottom w:val="0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3399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261841332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77883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736365946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001140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461413334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888053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516765557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950988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</w:divsChild>
    </w:div>
    <w:div w:id="19073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61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39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83065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333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681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4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75052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5291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5205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4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0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90453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388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01206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5992">
          <w:marLeft w:val="136"/>
          <w:marRight w:val="136"/>
          <w:marTop w:val="68"/>
          <w:marBottom w:val="136"/>
          <w:divBdr>
            <w:top w:val="single" w:sz="6" w:space="3" w:color="000000"/>
            <w:left w:val="single" w:sz="6" w:space="3" w:color="000000"/>
            <w:bottom w:val="single" w:sz="6" w:space="3" w:color="000000"/>
            <w:right w:val="single" w:sz="6" w:space="3" w:color="000000"/>
          </w:divBdr>
          <w:divsChild>
            <w:div w:id="1178813630">
              <w:marLeft w:val="0"/>
              <w:marRight w:val="67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1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1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231">
          <w:marLeft w:val="0"/>
          <w:marRight w:val="0"/>
          <w:marTop w:val="0"/>
          <w:marBottom w:val="0"/>
          <w:divBdr>
            <w:top w:val="single" w:sz="6" w:space="3" w:color="000000"/>
            <w:left w:val="single" w:sz="6" w:space="3" w:color="000000"/>
            <w:bottom w:val="single" w:sz="6" w:space="3" w:color="000000"/>
            <w:right w:val="single" w:sz="6" w:space="3" w:color="000000"/>
          </w:divBdr>
        </w:div>
      </w:divsChild>
    </w:div>
    <w:div w:id="20887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098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09858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65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74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370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10003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15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491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99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11995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5322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435259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424882438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3328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951475547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70940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603756947">
              <w:marLeft w:val="0"/>
              <w:marRight w:val="0"/>
              <w:marTop w:val="0"/>
              <w:marBottom w:val="0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416567">
          <w:marLeft w:val="0"/>
          <w:marRight w:val="0"/>
          <w:marTop w:val="272"/>
          <w:marBottom w:val="0"/>
          <w:divBdr>
            <w:top w:val="dashed" w:sz="6" w:space="0" w:color="B2B2B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0339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55457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627668593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14439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400514150">
              <w:marLeft w:val="0"/>
              <w:marRight w:val="0"/>
              <w:marTop w:val="0"/>
              <w:marBottom w:val="0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866061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689939528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85497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706251146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83837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1762413717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21597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  <w:div w:id="2114203247">
              <w:marLeft w:val="0"/>
              <w:marRight w:val="0"/>
              <w:marTop w:val="0"/>
              <w:marBottom w:val="136"/>
              <w:divBdr>
                <w:top w:val="dotted" w:sz="6" w:space="1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82044">
                  <w:marLeft w:val="0"/>
                  <w:marRight w:val="204"/>
                  <w:marTop w:val="0"/>
                  <w:marBottom w:val="68"/>
                  <w:divBdr>
                    <w:top w:val="single" w:sz="6" w:space="0" w:color="D7D7D7"/>
                    <w:left w:val="single" w:sz="6" w:space="0" w:color="D7D7D7"/>
                    <w:bottom w:val="single" w:sz="6" w:space="0" w:color="D7D7D7"/>
                    <w:right w:val="single" w:sz="6" w:space="0" w:color="D7D7D7"/>
                  </w:divBdr>
                </w:div>
              </w:divsChild>
            </w:div>
          </w:divsChild>
        </w:div>
      </w:divsChild>
    </w:div>
    <w:div w:id="21269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3427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http://www.cvc.com.br/media/4723780/ponto-turistico-cancun-cozumel-credito-thinkstock-484605487.jpg" TargetMode="External"/><Relationship Id="rId26" Type="http://schemas.openxmlformats.org/officeDocument/2006/relationships/image" Target="http://www.cvc.com.br/media/4723772/carlos-charlies-onde-comer-credito-site-restaurante.jpg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http://www.cvc.com.br/media/4723782/ponto-tur%C3%ADstico-cancun-isla-mujeres-credito-thinkstock-492600939.jpg" TargetMode="External"/><Relationship Id="rId34" Type="http://schemas.openxmlformats.org/officeDocument/2006/relationships/image" Target="http://www.cvc.com.br/media/6860693/compras-walmart.jpg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vc.com.br/pacotes/pacotes-para-cancun.aspx" TargetMode="External"/><Relationship Id="rId17" Type="http://schemas.openxmlformats.org/officeDocument/2006/relationships/image" Target="media/image5.jpeg"/><Relationship Id="rId25" Type="http://schemas.openxmlformats.org/officeDocument/2006/relationships/image" Target="http://www.cvc.com.br/media/4723776/lorenzillos-onde-comer-credito-site-restaurante.jpg" TargetMode="External"/><Relationship Id="rId33" Type="http://schemas.openxmlformats.org/officeDocument/2006/relationships/image" Target="http://www.cvc.com.br/media/4723796/luxury-avenue-onde-comprar-credito-site-shopping.jpg" TargetMode="External"/><Relationship Id="rId38" Type="http://schemas.openxmlformats.org/officeDocument/2006/relationships/hyperlink" Target="https://www.youtube.com/watch?v=Ot04vlcDU7k" TargetMode="External"/><Relationship Id="rId2" Type="http://schemas.openxmlformats.org/officeDocument/2006/relationships/numbering" Target="numbering.xml"/><Relationship Id="rId16" Type="http://schemas.openxmlformats.org/officeDocument/2006/relationships/image" Target="http://www.cvc.com.br/media/4723769/ponto-tur%C3%ADstico-cancun-xcaret-credito-thinkstock-507335447.jpg" TargetMode="External"/><Relationship Id="rId20" Type="http://schemas.openxmlformats.org/officeDocument/2006/relationships/image" Target="media/image6.png"/><Relationship Id="rId29" Type="http://schemas.openxmlformats.org/officeDocument/2006/relationships/image" Target="http://www.cvc.com.br/media/4723794/hacienda-sisal-onde-comer-credito-site-restaurante.jpg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4.bp.blogspot.com/-knLNfX5f2Lg/TseLNDJIPUI/AAAAAAAAGSc/-OllqZkx1nc/w1200-h630-p-k-no-nu/cancum.jpg" TargetMode="External"/><Relationship Id="rId24" Type="http://schemas.openxmlformats.org/officeDocument/2006/relationships/image" Target="http://www.cvc.com.br/media/6860692/atra%C3%A7%C3%A3o-jungle-tour.jpg" TargetMode="External"/><Relationship Id="rId32" Type="http://schemas.openxmlformats.org/officeDocument/2006/relationships/image" Target="http://www.cvc.com.br/media/4723795/la-isla-onde-comprar-credito-site-shopping.jpg" TargetMode="External"/><Relationship Id="rId37" Type="http://schemas.openxmlformats.org/officeDocument/2006/relationships/hyperlink" Target="https://www.youtube.com/watch?v=66peC7LA54w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http://www.cvc.com.br/media/6860691/atra%C3%A7%C3%A3o-pirata-show.jpg" TargetMode="External"/><Relationship Id="rId28" Type="http://schemas.openxmlformats.org/officeDocument/2006/relationships/image" Target="http://www.cvc.com.br/media/4723793/puerto-madero-onde-comer-credito-site-restaurante.jpg" TargetMode="External"/><Relationship Id="rId36" Type="http://schemas.openxmlformats.org/officeDocument/2006/relationships/hyperlink" Target="https://www.youtube.com/watch?v=xkJm36ZumgY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cvc.com.br/destinos/mexico/cozumel.aspx" TargetMode="External"/><Relationship Id="rId31" Type="http://schemas.openxmlformats.org/officeDocument/2006/relationships/image" Target="http://www.cvc.com.br/media/4796041/onde-comer-planet-hollywood-cancun.jpg" TargetMode="External"/><Relationship Id="rId4" Type="http://schemas.openxmlformats.org/officeDocument/2006/relationships/settings" Target="settings.xml"/><Relationship Id="rId9" Type="http://schemas.openxmlformats.org/officeDocument/2006/relationships/image" Target="http://www.stellabarros.com.br/wp-content/uploads/2015/09/Cancun1.jpg" TargetMode="External"/><Relationship Id="rId14" Type="http://schemas.openxmlformats.org/officeDocument/2006/relationships/image" Target="http://www.cvc.com.br/media/4723781/ponto-turistico-cancun-templo-guerreiro-credito-thinkstock-453188985.jpg" TargetMode="External"/><Relationship Id="rId22" Type="http://schemas.openxmlformats.org/officeDocument/2006/relationships/image" Target="http://www.cvc.com.br/media/4723783/ponto-turistico-cancun-tulum-credito-thinkstock-487208239.jpg" TargetMode="External"/><Relationship Id="rId27" Type="http://schemas.openxmlformats.org/officeDocument/2006/relationships/image" Target="http://www.cvc.com.br/media/4723774/bubba-gump-onde-comer-credito-site-restaurante.jpg" TargetMode="External"/><Relationship Id="rId30" Type="http://schemas.openxmlformats.org/officeDocument/2006/relationships/image" Target="http://www.cvc.com.br/media/4796037/onde-comer-hard-rock.jpg" TargetMode="External"/><Relationship Id="rId35" Type="http://schemas.openxmlformats.org/officeDocument/2006/relationships/image" Target="http://media-cdn.tripadvisor.com/media/photo-s/03/4a/1e/e2/plaza-las-americas.jp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1D739-C323-4CBD-A1E7-FF2F82604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Guia Cancun</Template>
  <TotalTime>1</TotalTime>
  <Pages>1</Pages>
  <Words>1701</Words>
  <Characters>9191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10871</CharactersWithSpaces>
  <SharedDoc>false</SharedDoc>
  <HLinks>
    <vt:vector size="150" baseType="variant">
      <vt:variant>
        <vt:i4>2097264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https://www.youtube.com/watch?v=Ot04vlcDU7k</vt:lpwstr>
      </vt:variant>
      <vt:variant>
        <vt:lpwstr/>
      </vt:variant>
      <vt:variant>
        <vt:i4>7209011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https://www.youtube.com/watch?v=66peC7LA54w</vt:lpwstr>
      </vt:variant>
      <vt:variant>
        <vt:lpwstr/>
      </vt:variant>
      <vt:variant>
        <vt:i4>8192121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https://www.youtube.com/watch?v=xkJm36ZumgY</vt:lpwstr>
      </vt:variant>
      <vt:variant>
        <vt:lpwstr/>
      </vt:variant>
      <vt:variant>
        <vt:i4>6750319</vt:i4>
      </vt:variant>
      <vt:variant>
        <vt:i4>3</vt:i4>
      </vt:variant>
      <vt:variant>
        <vt:i4>0</vt:i4>
      </vt:variant>
      <vt:variant>
        <vt:i4>5</vt:i4>
      </vt:variant>
      <vt:variant>
        <vt:lpwstr>http://www.cvc.com.br/destinos/mexico/cozumel.aspx</vt:lpwstr>
      </vt:variant>
      <vt:variant>
        <vt:lpwstr/>
      </vt:variant>
      <vt:variant>
        <vt:i4>3604585</vt:i4>
      </vt:variant>
      <vt:variant>
        <vt:i4>0</vt:i4>
      </vt:variant>
      <vt:variant>
        <vt:i4>0</vt:i4>
      </vt:variant>
      <vt:variant>
        <vt:i4>5</vt:i4>
      </vt:variant>
      <vt:variant>
        <vt:lpwstr>http://www.cvc.com.br/pacotes/pacotes-para-cancun.aspx</vt:lpwstr>
      </vt:variant>
      <vt:variant>
        <vt:lpwstr/>
      </vt:variant>
      <vt:variant>
        <vt:i4>5177435</vt:i4>
      </vt:variant>
      <vt:variant>
        <vt:i4>-1</vt:i4>
      </vt:variant>
      <vt:variant>
        <vt:i4>2163</vt:i4>
      </vt:variant>
      <vt:variant>
        <vt:i4>1</vt:i4>
      </vt:variant>
      <vt:variant>
        <vt:lpwstr>http://www.stellabarros.com.br/wp-content/uploads/2015/09/Cancun1.jpg</vt:lpwstr>
      </vt:variant>
      <vt:variant>
        <vt:lpwstr/>
      </vt:variant>
      <vt:variant>
        <vt:i4>4259870</vt:i4>
      </vt:variant>
      <vt:variant>
        <vt:i4>-1</vt:i4>
      </vt:variant>
      <vt:variant>
        <vt:i4>2161</vt:i4>
      </vt:variant>
      <vt:variant>
        <vt:i4>1</vt:i4>
      </vt:variant>
      <vt:variant>
        <vt:lpwstr>http://www.cvc.com.br/media/4723781/ponto-turistico-cancun-templo-guerreiro-credito-thinkstock-453188985.jpg</vt:lpwstr>
      </vt:variant>
      <vt:variant>
        <vt:lpwstr/>
      </vt:variant>
      <vt:variant>
        <vt:i4>3604591</vt:i4>
      </vt:variant>
      <vt:variant>
        <vt:i4>-1</vt:i4>
      </vt:variant>
      <vt:variant>
        <vt:i4>2160</vt:i4>
      </vt:variant>
      <vt:variant>
        <vt:i4>1</vt:i4>
      </vt:variant>
      <vt:variant>
        <vt:lpwstr>http://www.cvc.com.br/media/4723769/ponto-tur%C3%ADstico-cancun-xcaret-credito-thinkstock-507335447.jpg</vt:lpwstr>
      </vt:variant>
      <vt:variant>
        <vt:lpwstr/>
      </vt:variant>
      <vt:variant>
        <vt:i4>2949168</vt:i4>
      </vt:variant>
      <vt:variant>
        <vt:i4>-1</vt:i4>
      </vt:variant>
      <vt:variant>
        <vt:i4>2159</vt:i4>
      </vt:variant>
      <vt:variant>
        <vt:i4>1</vt:i4>
      </vt:variant>
      <vt:variant>
        <vt:lpwstr>http://www.cvc.com.br/media/4723780/ponto-turistico-cancun-cozumel-credito-thinkstock-484605487.jpg</vt:lpwstr>
      </vt:variant>
      <vt:variant>
        <vt:lpwstr/>
      </vt:variant>
      <vt:variant>
        <vt:i4>4587585</vt:i4>
      </vt:variant>
      <vt:variant>
        <vt:i4>-1</vt:i4>
      </vt:variant>
      <vt:variant>
        <vt:i4>2158</vt:i4>
      </vt:variant>
      <vt:variant>
        <vt:i4>1</vt:i4>
      </vt:variant>
      <vt:variant>
        <vt:lpwstr>http://www.cvc.com.br/media/4723782/ponto-tur%C3%ADstico-cancun-isla-mujeres-credito-thinkstock-492600939.jpg</vt:lpwstr>
      </vt:variant>
      <vt:variant>
        <vt:lpwstr/>
      </vt:variant>
      <vt:variant>
        <vt:i4>4325447</vt:i4>
      </vt:variant>
      <vt:variant>
        <vt:i4>-1</vt:i4>
      </vt:variant>
      <vt:variant>
        <vt:i4>2157</vt:i4>
      </vt:variant>
      <vt:variant>
        <vt:i4>1</vt:i4>
      </vt:variant>
      <vt:variant>
        <vt:lpwstr>http://www.cvc.com.br/media/4723783/ponto-turistico-cancun-tulum-credito-thinkstock-487208239.jpg</vt:lpwstr>
      </vt:variant>
      <vt:variant>
        <vt:lpwstr/>
      </vt:variant>
      <vt:variant>
        <vt:i4>4325382</vt:i4>
      </vt:variant>
      <vt:variant>
        <vt:i4>-1</vt:i4>
      </vt:variant>
      <vt:variant>
        <vt:i4>2156</vt:i4>
      </vt:variant>
      <vt:variant>
        <vt:i4>1</vt:i4>
      </vt:variant>
      <vt:variant>
        <vt:lpwstr>http://www.cvc.com.br/media/6860691/atra%C3%A7%C3%A3o-pirata-show.jpg</vt:lpwstr>
      </vt:variant>
      <vt:variant>
        <vt:lpwstr/>
      </vt:variant>
      <vt:variant>
        <vt:i4>4259865</vt:i4>
      </vt:variant>
      <vt:variant>
        <vt:i4>-1</vt:i4>
      </vt:variant>
      <vt:variant>
        <vt:i4>2155</vt:i4>
      </vt:variant>
      <vt:variant>
        <vt:i4>1</vt:i4>
      </vt:variant>
      <vt:variant>
        <vt:lpwstr>http://www.cvc.com.br/media/6860692/atra%C3%A7%C3%A3o-jungle-tour.jpg</vt:lpwstr>
      </vt:variant>
      <vt:variant>
        <vt:lpwstr/>
      </vt:variant>
      <vt:variant>
        <vt:i4>8061027</vt:i4>
      </vt:variant>
      <vt:variant>
        <vt:i4>-1</vt:i4>
      </vt:variant>
      <vt:variant>
        <vt:i4>2154</vt:i4>
      </vt:variant>
      <vt:variant>
        <vt:i4>1</vt:i4>
      </vt:variant>
      <vt:variant>
        <vt:lpwstr>http://www.cvc.com.br/media/4723776/lorenzillos-onde-comer-credito-site-restaurante.jpg</vt:lpwstr>
      </vt:variant>
      <vt:variant>
        <vt:lpwstr/>
      </vt:variant>
      <vt:variant>
        <vt:i4>8192050</vt:i4>
      </vt:variant>
      <vt:variant>
        <vt:i4>-1</vt:i4>
      </vt:variant>
      <vt:variant>
        <vt:i4>2153</vt:i4>
      </vt:variant>
      <vt:variant>
        <vt:i4>1</vt:i4>
      </vt:variant>
      <vt:variant>
        <vt:lpwstr>http://www.cvc.com.br/media/4723772/carlos-charlies-onde-comer-credito-site-restaurante.jpg</vt:lpwstr>
      </vt:variant>
      <vt:variant>
        <vt:lpwstr/>
      </vt:variant>
      <vt:variant>
        <vt:i4>4063330</vt:i4>
      </vt:variant>
      <vt:variant>
        <vt:i4>-1</vt:i4>
      </vt:variant>
      <vt:variant>
        <vt:i4>2152</vt:i4>
      </vt:variant>
      <vt:variant>
        <vt:i4>1</vt:i4>
      </vt:variant>
      <vt:variant>
        <vt:lpwstr>http://www.cvc.com.br/media/4723774/bubba-gump-onde-comer-credito-site-restaurante.jpg</vt:lpwstr>
      </vt:variant>
      <vt:variant>
        <vt:lpwstr/>
      </vt:variant>
      <vt:variant>
        <vt:i4>1376327</vt:i4>
      </vt:variant>
      <vt:variant>
        <vt:i4>-1</vt:i4>
      </vt:variant>
      <vt:variant>
        <vt:i4>2151</vt:i4>
      </vt:variant>
      <vt:variant>
        <vt:i4>1</vt:i4>
      </vt:variant>
      <vt:variant>
        <vt:lpwstr>http://www.cvc.com.br/media/4723793/puerto-madero-onde-comer-credito-site-restaurante.jpg</vt:lpwstr>
      </vt:variant>
      <vt:variant>
        <vt:lpwstr/>
      </vt:variant>
      <vt:variant>
        <vt:i4>6553638</vt:i4>
      </vt:variant>
      <vt:variant>
        <vt:i4>-1</vt:i4>
      </vt:variant>
      <vt:variant>
        <vt:i4>2150</vt:i4>
      </vt:variant>
      <vt:variant>
        <vt:i4>1</vt:i4>
      </vt:variant>
      <vt:variant>
        <vt:lpwstr>http://www.cvc.com.br/media/4723794/hacienda-sisal-onde-comer-credito-site-restaurante.jpg</vt:lpwstr>
      </vt:variant>
      <vt:variant>
        <vt:lpwstr/>
      </vt:variant>
      <vt:variant>
        <vt:i4>2031634</vt:i4>
      </vt:variant>
      <vt:variant>
        <vt:i4>-1</vt:i4>
      </vt:variant>
      <vt:variant>
        <vt:i4>2149</vt:i4>
      </vt:variant>
      <vt:variant>
        <vt:i4>1</vt:i4>
      </vt:variant>
      <vt:variant>
        <vt:lpwstr>http://www.cvc.com.br/media/4796037/onde-comer-hard-rock.jpg</vt:lpwstr>
      </vt:variant>
      <vt:variant>
        <vt:lpwstr/>
      </vt:variant>
      <vt:variant>
        <vt:i4>2621560</vt:i4>
      </vt:variant>
      <vt:variant>
        <vt:i4>-1</vt:i4>
      </vt:variant>
      <vt:variant>
        <vt:i4>2148</vt:i4>
      </vt:variant>
      <vt:variant>
        <vt:i4>1</vt:i4>
      </vt:variant>
      <vt:variant>
        <vt:lpwstr>http://www.cvc.com.br/media/4796041/onde-comer-planet-hollywood-cancun.jpg</vt:lpwstr>
      </vt:variant>
      <vt:variant>
        <vt:lpwstr/>
      </vt:variant>
      <vt:variant>
        <vt:i4>2359406</vt:i4>
      </vt:variant>
      <vt:variant>
        <vt:i4>-1</vt:i4>
      </vt:variant>
      <vt:variant>
        <vt:i4>2147</vt:i4>
      </vt:variant>
      <vt:variant>
        <vt:i4>1</vt:i4>
      </vt:variant>
      <vt:variant>
        <vt:lpwstr>http://www.cvc.com.br/media/4723795/la-isla-onde-comprar-credito-site-shopping.jpg</vt:lpwstr>
      </vt:variant>
      <vt:variant>
        <vt:lpwstr/>
      </vt:variant>
      <vt:variant>
        <vt:i4>4718600</vt:i4>
      </vt:variant>
      <vt:variant>
        <vt:i4>-1</vt:i4>
      </vt:variant>
      <vt:variant>
        <vt:i4>2146</vt:i4>
      </vt:variant>
      <vt:variant>
        <vt:i4>1</vt:i4>
      </vt:variant>
      <vt:variant>
        <vt:lpwstr>http://www.cvc.com.br/media/4723796/luxury-avenue-onde-comprar-credito-site-shopping.jpg</vt:lpwstr>
      </vt:variant>
      <vt:variant>
        <vt:lpwstr/>
      </vt:variant>
      <vt:variant>
        <vt:i4>2490429</vt:i4>
      </vt:variant>
      <vt:variant>
        <vt:i4>-1</vt:i4>
      </vt:variant>
      <vt:variant>
        <vt:i4>2145</vt:i4>
      </vt:variant>
      <vt:variant>
        <vt:i4>1</vt:i4>
      </vt:variant>
      <vt:variant>
        <vt:lpwstr>http://www.cvc.com.br/media/6860693/compras-walmart.jpg</vt:lpwstr>
      </vt:variant>
      <vt:variant>
        <vt:lpwstr/>
      </vt:variant>
      <vt:variant>
        <vt:i4>5177412</vt:i4>
      </vt:variant>
      <vt:variant>
        <vt:i4>-1</vt:i4>
      </vt:variant>
      <vt:variant>
        <vt:i4>2144</vt:i4>
      </vt:variant>
      <vt:variant>
        <vt:i4>1</vt:i4>
      </vt:variant>
      <vt:variant>
        <vt:lpwstr>http://media-cdn.tripadvisor.com/media/photo-s/03/4a/1e/e2/plaza-las-americas.jpg</vt:lpwstr>
      </vt:variant>
      <vt:variant>
        <vt:lpwstr/>
      </vt:variant>
      <vt:variant>
        <vt:i4>5701632</vt:i4>
      </vt:variant>
      <vt:variant>
        <vt:i4>-1</vt:i4>
      </vt:variant>
      <vt:variant>
        <vt:i4>2162</vt:i4>
      </vt:variant>
      <vt:variant>
        <vt:i4>1</vt:i4>
      </vt:variant>
      <vt:variant>
        <vt:lpwstr>http://4.bp.blogspot.com/-knLNfX5f2Lg/TseLNDJIPUI/AAAAAAAAGSc/-OllqZkx1nc/w1200-h630-p-k-no-nu/cancum.jpg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Financeiro - Griffe de Viagens</cp:lastModifiedBy>
  <cp:revision>4</cp:revision>
  <cp:lastPrinted>2015-10-15T21:28:00Z</cp:lastPrinted>
  <dcterms:created xsi:type="dcterms:W3CDTF">2022-11-03T13:57:00Z</dcterms:created>
  <dcterms:modified xsi:type="dcterms:W3CDTF">2022-11-03T13:57:00Z</dcterms:modified>
</cp:coreProperties>
</file>